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6C" w:rsidRPr="00D5196C" w:rsidRDefault="00D5196C" w:rsidP="00D5196C">
      <w:pPr>
        <w:pStyle w:val="a3"/>
        <w:ind w:left="920" w:right="831" w:hanging="87"/>
        <w:jc w:val="center"/>
        <w:rPr>
          <w:b/>
        </w:rPr>
      </w:pPr>
      <w:r w:rsidRPr="00D5196C">
        <w:rPr>
          <w:b/>
        </w:rPr>
        <w:t>План мероприятий («Дорожная карта») по введению федеральных основных</w:t>
      </w:r>
      <w:r w:rsidRPr="00D5196C">
        <w:rPr>
          <w:b/>
          <w:spacing w:val="-57"/>
        </w:rPr>
        <w:t xml:space="preserve"> </w:t>
      </w:r>
      <w:r w:rsidRPr="00D5196C">
        <w:rPr>
          <w:b/>
        </w:rPr>
        <w:t>образовательных</w:t>
      </w:r>
      <w:r w:rsidRPr="00D5196C">
        <w:rPr>
          <w:b/>
          <w:spacing w:val="-1"/>
        </w:rPr>
        <w:t xml:space="preserve"> </w:t>
      </w:r>
      <w:r w:rsidRPr="00D5196C">
        <w:rPr>
          <w:b/>
        </w:rPr>
        <w:t>программ</w:t>
      </w:r>
      <w:r w:rsidRPr="00D5196C">
        <w:rPr>
          <w:b/>
          <w:spacing w:val="-1"/>
        </w:rPr>
        <w:t xml:space="preserve"> </w:t>
      </w:r>
      <w:r w:rsidRPr="00D5196C">
        <w:rPr>
          <w:b/>
        </w:rPr>
        <w:t>в</w:t>
      </w:r>
      <w:r w:rsidRPr="00D5196C">
        <w:rPr>
          <w:b/>
          <w:spacing w:val="-1"/>
        </w:rPr>
        <w:t xml:space="preserve"> </w:t>
      </w:r>
      <w:r w:rsidRPr="00D5196C">
        <w:rPr>
          <w:b/>
        </w:rPr>
        <w:t>МАОУ</w:t>
      </w:r>
      <w:r w:rsidRPr="00D5196C">
        <w:rPr>
          <w:b/>
          <w:spacing w:val="-2"/>
        </w:rPr>
        <w:t xml:space="preserve"> </w:t>
      </w:r>
      <w:r w:rsidRPr="00D5196C">
        <w:rPr>
          <w:b/>
        </w:rPr>
        <w:t>СОШ</w:t>
      </w:r>
      <w:r w:rsidRPr="00D5196C">
        <w:rPr>
          <w:b/>
          <w:spacing w:val="-1"/>
        </w:rPr>
        <w:t xml:space="preserve"> </w:t>
      </w:r>
      <w:r w:rsidRPr="00D5196C">
        <w:rPr>
          <w:b/>
        </w:rPr>
        <w:t>№</w:t>
      </w:r>
      <w:r w:rsidRPr="00D5196C">
        <w:rPr>
          <w:b/>
          <w:spacing w:val="1"/>
        </w:rPr>
        <w:t xml:space="preserve"> </w:t>
      </w:r>
      <w:r w:rsidRPr="00D5196C">
        <w:rPr>
          <w:b/>
        </w:rPr>
        <w:t>21</w:t>
      </w:r>
    </w:p>
    <w:p w:rsidR="00D5196C" w:rsidRDefault="00D5196C" w:rsidP="00D5196C">
      <w:pPr>
        <w:pStyle w:val="a3"/>
        <w:spacing w:before="4"/>
        <w:ind w:left="0" w:firstLine="0"/>
      </w:pPr>
    </w:p>
    <w:p w:rsidR="00D5196C" w:rsidRDefault="00D5196C" w:rsidP="00D5196C">
      <w:pPr>
        <w:pStyle w:val="a3"/>
        <w:spacing w:before="1"/>
        <w:ind w:right="257"/>
      </w:pPr>
      <w:r>
        <w:rPr>
          <w:b/>
        </w:rPr>
        <w:t xml:space="preserve">Цель дорожной карты: </w:t>
      </w:r>
      <w:r>
        <w:t>организация и координация деятельности по приведению</w:t>
      </w:r>
      <w:r>
        <w:rPr>
          <w:spacing w:val="-57"/>
        </w:rPr>
        <w:t xml:space="preserve"> </w:t>
      </w:r>
      <w:r>
        <w:t xml:space="preserve">ООП НОО, ООО и СОО МАОУ СОШ № </w:t>
      </w:r>
      <w:r>
        <w:t>21</w:t>
      </w:r>
      <w:r>
        <w:t xml:space="preserve"> в соответствие с ФОП</w:t>
      </w:r>
      <w:r>
        <w:rPr>
          <w:spacing w:val="1"/>
        </w:rPr>
        <w:t xml:space="preserve"> </w:t>
      </w:r>
      <w:r>
        <w:t>НОО,</w:t>
      </w:r>
      <w:r>
        <w:rPr>
          <w:spacing w:val="-2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и СОО.</w:t>
      </w:r>
    </w:p>
    <w:p w:rsidR="00D5196C" w:rsidRDefault="00D5196C" w:rsidP="00D5196C">
      <w:pPr>
        <w:pStyle w:val="a3"/>
        <w:spacing w:before="4"/>
        <w:ind w:left="0" w:firstLine="0"/>
      </w:pPr>
    </w:p>
    <w:p w:rsidR="00D5196C" w:rsidRDefault="00D5196C" w:rsidP="00D5196C">
      <w:pPr>
        <w:pStyle w:val="a3"/>
        <w:ind w:right="412"/>
      </w:pPr>
      <w:r>
        <w:t>Дорожная карта рассчитана на период с 1 февраля 2023 года до 1 сентября 2023</w:t>
      </w:r>
      <w:r>
        <w:rPr>
          <w:spacing w:val="1"/>
        </w:rPr>
        <w:t xml:space="preserve"> </w:t>
      </w:r>
      <w:r>
        <w:t>года. В результате реализации дорожной карты к 1 сентября 2023 года образовательные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всех уровней будут приведены в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ФОП.</w:t>
      </w:r>
    </w:p>
    <w:p w:rsidR="00D5196C" w:rsidRDefault="00D5196C" w:rsidP="00D5196C">
      <w:pPr>
        <w:pStyle w:val="a3"/>
        <w:spacing w:before="4"/>
        <w:ind w:left="0" w:firstLine="0"/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909"/>
        <w:gridCol w:w="1524"/>
        <w:gridCol w:w="2559"/>
        <w:gridCol w:w="1778"/>
      </w:tblGrid>
      <w:tr w:rsidR="00D5196C" w:rsidTr="00490D9A">
        <w:trPr>
          <w:trHeight w:val="583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11" w:line="270" w:lineRule="atLeast"/>
              <w:ind w:left="112" w:right="80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09" w:type="dxa"/>
          </w:tcPr>
          <w:p w:rsidR="00D5196C" w:rsidRDefault="00D5196C" w:rsidP="00490D9A">
            <w:pPr>
              <w:pStyle w:val="TableParagraph"/>
              <w:spacing w:before="153"/>
              <w:ind w:left="7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11" w:line="270" w:lineRule="atLeast"/>
              <w:ind w:left="117" w:right="83" w:firstLine="3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исполнения</w:t>
            </w:r>
            <w:proofErr w:type="spellEnd"/>
          </w:p>
        </w:tc>
        <w:tc>
          <w:tcPr>
            <w:tcW w:w="2559" w:type="dxa"/>
          </w:tcPr>
          <w:p w:rsidR="00D5196C" w:rsidRDefault="00D5196C" w:rsidP="00490D9A">
            <w:pPr>
              <w:pStyle w:val="TableParagraph"/>
              <w:spacing w:before="153"/>
              <w:ind w:left="7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1778" w:type="dxa"/>
          </w:tcPr>
          <w:p w:rsidR="00D5196C" w:rsidRDefault="00D5196C" w:rsidP="00490D9A">
            <w:pPr>
              <w:pStyle w:val="TableParagraph"/>
              <w:spacing w:before="153"/>
              <w:ind w:left="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</w:tr>
      <w:tr w:rsidR="00D5196C" w:rsidTr="00490D9A">
        <w:trPr>
          <w:trHeight w:val="426"/>
        </w:trPr>
        <w:tc>
          <w:tcPr>
            <w:tcW w:w="9341" w:type="dxa"/>
            <w:gridSpan w:val="5"/>
          </w:tcPr>
          <w:p w:rsidR="00D5196C" w:rsidRDefault="00D5196C" w:rsidP="00490D9A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Организационно-управленческое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</w:p>
        </w:tc>
      </w:tr>
      <w:tr w:rsidR="00D5196C" w:rsidTr="00490D9A">
        <w:trPr>
          <w:trHeight w:val="2082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73"/>
              <w:ind w:left="93" w:right="45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Организация изучения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федеральных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образовательных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программ начального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общего,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основного</w:t>
            </w:r>
          </w:p>
          <w:p w:rsidR="00D5196C" w:rsidRDefault="00D5196C" w:rsidP="00490D9A">
            <w:pPr>
              <w:pStyle w:val="TableParagraph"/>
              <w:ind w:left="93" w:right="197"/>
              <w:rPr>
                <w:sz w:val="24"/>
              </w:rPr>
            </w:pP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73"/>
              <w:ind w:left="74" w:right="57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январь </w:t>
            </w:r>
            <w:r>
              <w:rPr>
                <w:sz w:val="24"/>
              </w:rPr>
              <w:t>2023г.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5196C" w:rsidRDefault="00D5196C" w:rsidP="00490D9A">
            <w:pPr>
              <w:pStyle w:val="TableParagraph"/>
              <w:ind w:left="74" w:right="724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73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Протокол</w:t>
            </w:r>
            <w:r w:rsidRPr="00D5196C">
              <w:rPr>
                <w:spacing w:val="-4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педсовета</w:t>
            </w:r>
          </w:p>
          <w:p w:rsidR="00D5196C" w:rsidRPr="00D5196C" w:rsidRDefault="00D5196C" w:rsidP="00490D9A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:rsidR="00D5196C" w:rsidRPr="00D5196C" w:rsidRDefault="00D5196C" w:rsidP="00490D9A">
            <w:pPr>
              <w:pStyle w:val="TableParagraph"/>
              <w:ind w:right="725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Удостоверения</w:t>
            </w:r>
            <w:r w:rsidRPr="00D5196C">
              <w:rPr>
                <w:spacing w:val="-14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повышении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квалификации</w:t>
            </w:r>
          </w:p>
        </w:tc>
        <w:tc>
          <w:tcPr>
            <w:tcW w:w="1778" w:type="dxa"/>
          </w:tcPr>
          <w:p w:rsidR="00D5196C" w:rsidRPr="00D5196C" w:rsidRDefault="00D5196C" w:rsidP="00490D9A">
            <w:pPr>
              <w:pStyle w:val="TableParagraph"/>
              <w:spacing w:before="73"/>
              <w:ind w:right="247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Директор,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заместители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директора,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руководители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школьных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pacing w:val="-1"/>
                <w:sz w:val="24"/>
                <w:lang w:val="ru-RU"/>
              </w:rPr>
              <w:t>методических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объединений</w:t>
            </w:r>
          </w:p>
        </w:tc>
      </w:tr>
      <w:tr w:rsidR="00D5196C" w:rsidTr="00490D9A">
        <w:trPr>
          <w:trHeight w:val="1046"/>
        </w:trPr>
        <w:tc>
          <w:tcPr>
            <w:tcW w:w="571" w:type="dxa"/>
            <w:tcBorders>
              <w:bottom w:val="nil"/>
            </w:tcBorders>
          </w:tcPr>
          <w:p w:rsidR="00D5196C" w:rsidRDefault="00D5196C" w:rsidP="00490D9A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09" w:type="dxa"/>
            <w:tcBorders>
              <w:bottom w:val="nil"/>
            </w:tcBorders>
          </w:tcPr>
          <w:p w:rsidR="00D5196C" w:rsidRPr="00D5196C" w:rsidRDefault="00D5196C" w:rsidP="00490D9A">
            <w:pPr>
              <w:pStyle w:val="TableParagraph"/>
              <w:spacing w:before="73"/>
              <w:ind w:left="74" w:right="132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Создание рабочей группы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по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переходу на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ФООП</w:t>
            </w:r>
          </w:p>
        </w:tc>
        <w:tc>
          <w:tcPr>
            <w:tcW w:w="1524" w:type="dxa"/>
            <w:tcBorders>
              <w:bottom w:val="nil"/>
            </w:tcBorders>
          </w:tcPr>
          <w:p w:rsidR="00D5196C" w:rsidRDefault="00D5196C" w:rsidP="00490D9A">
            <w:pPr>
              <w:pStyle w:val="TableParagraph"/>
              <w:spacing w:before="73"/>
              <w:ind w:left="74"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  <w:tcBorders>
              <w:bottom w:val="nil"/>
            </w:tcBorders>
          </w:tcPr>
          <w:p w:rsidR="00D5196C" w:rsidRDefault="00D5196C" w:rsidP="00490D9A">
            <w:pPr>
              <w:pStyle w:val="TableParagraph"/>
              <w:spacing w:before="73"/>
              <w:ind w:right="516"/>
              <w:jc w:val="both"/>
              <w:rPr>
                <w:sz w:val="24"/>
              </w:rPr>
            </w:pPr>
            <w:r w:rsidRPr="00D5196C">
              <w:rPr>
                <w:sz w:val="24"/>
                <w:lang w:val="ru-RU"/>
              </w:rPr>
              <w:t>Приказ о создании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рабочей группы по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введению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ФООП.</w:t>
            </w:r>
          </w:p>
        </w:tc>
        <w:tc>
          <w:tcPr>
            <w:tcW w:w="1778" w:type="dxa"/>
            <w:tcBorders>
              <w:bottom w:val="nil"/>
            </w:tcBorders>
          </w:tcPr>
          <w:p w:rsidR="00D5196C" w:rsidRDefault="00D5196C" w:rsidP="00490D9A">
            <w:pPr>
              <w:pStyle w:val="TableParagraph"/>
              <w:spacing w:before="73"/>
              <w:ind w:right="408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D5196C" w:rsidTr="00490D9A">
        <w:trPr>
          <w:trHeight w:val="762"/>
        </w:trPr>
        <w:tc>
          <w:tcPr>
            <w:tcW w:w="571" w:type="dxa"/>
            <w:tcBorders>
              <w:top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9" w:type="dxa"/>
            <w:tcBorders>
              <w:top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D5196C" w:rsidRPr="00D5196C" w:rsidRDefault="00D5196C" w:rsidP="00490D9A">
            <w:pPr>
              <w:pStyle w:val="TableParagraph"/>
              <w:spacing w:before="135"/>
              <w:ind w:right="55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Рабочая группа по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введению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ФООП</w:t>
            </w:r>
          </w:p>
        </w:tc>
        <w:tc>
          <w:tcPr>
            <w:tcW w:w="1778" w:type="dxa"/>
            <w:tcBorders>
              <w:top w:val="nil"/>
            </w:tcBorders>
          </w:tcPr>
          <w:p w:rsidR="00D5196C" w:rsidRPr="00D5196C" w:rsidRDefault="00D5196C" w:rsidP="00490D9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5196C" w:rsidTr="00490D9A">
        <w:trPr>
          <w:trHeight w:val="2082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73"/>
              <w:ind w:left="74" w:right="112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Проведение родительских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собраний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целью</w:t>
            </w:r>
          </w:p>
          <w:p w:rsidR="00D5196C" w:rsidRPr="00D5196C" w:rsidRDefault="00D5196C" w:rsidP="00490D9A">
            <w:pPr>
              <w:pStyle w:val="TableParagraph"/>
              <w:ind w:left="74" w:right="245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информирования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родителей о ФОП и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необходимости</w:t>
            </w:r>
            <w:r w:rsidRPr="00D5196C">
              <w:rPr>
                <w:spacing w:val="-1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перехода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уровней образования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соответствии с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73"/>
              <w:ind w:left="74"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Default="00D5196C" w:rsidP="00490D9A">
            <w:pPr>
              <w:pStyle w:val="TableParagraph"/>
              <w:spacing w:before="73"/>
              <w:ind w:right="1046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</w:p>
        </w:tc>
        <w:tc>
          <w:tcPr>
            <w:tcW w:w="1778" w:type="dxa"/>
          </w:tcPr>
          <w:p w:rsidR="00D5196C" w:rsidRPr="00A41FC3" w:rsidRDefault="00A41FC3" w:rsidP="00490D9A">
            <w:pPr>
              <w:pStyle w:val="TableParagraph"/>
              <w:spacing w:before="73"/>
              <w:ind w:right="3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D5196C" w:rsidTr="00490D9A">
        <w:trPr>
          <w:trHeight w:val="354"/>
        </w:trPr>
        <w:tc>
          <w:tcPr>
            <w:tcW w:w="571" w:type="dxa"/>
            <w:tcBorders>
              <w:bottom w:val="nil"/>
            </w:tcBorders>
          </w:tcPr>
          <w:p w:rsidR="00D5196C" w:rsidRDefault="00D5196C" w:rsidP="00490D9A">
            <w:pPr>
              <w:pStyle w:val="TableParagraph"/>
              <w:spacing w:before="73"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909" w:type="dxa"/>
            <w:tcBorders>
              <w:bottom w:val="nil"/>
            </w:tcBorders>
          </w:tcPr>
          <w:p w:rsidR="00D5196C" w:rsidRDefault="00D5196C" w:rsidP="00490D9A">
            <w:pPr>
              <w:pStyle w:val="TableParagraph"/>
              <w:spacing w:before="73" w:line="261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</w:p>
        </w:tc>
        <w:tc>
          <w:tcPr>
            <w:tcW w:w="1524" w:type="dxa"/>
            <w:tcBorders>
              <w:bottom w:val="nil"/>
            </w:tcBorders>
          </w:tcPr>
          <w:p w:rsidR="00D5196C" w:rsidRDefault="00A41FC3" w:rsidP="00A41FC3">
            <w:pPr>
              <w:pStyle w:val="TableParagraph"/>
              <w:spacing w:before="73" w:line="261" w:lineRule="exact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D5196C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r w:rsidR="00D5196C">
              <w:rPr>
                <w:sz w:val="24"/>
              </w:rPr>
              <w:t>юнь</w:t>
            </w:r>
            <w:proofErr w:type="spellEnd"/>
          </w:p>
        </w:tc>
        <w:tc>
          <w:tcPr>
            <w:tcW w:w="2559" w:type="dxa"/>
            <w:tcBorders>
              <w:bottom w:val="nil"/>
            </w:tcBorders>
          </w:tcPr>
          <w:p w:rsidR="00D5196C" w:rsidRDefault="00D5196C" w:rsidP="00490D9A">
            <w:pPr>
              <w:pStyle w:val="TableParagraph"/>
              <w:spacing w:before="7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</w:p>
        </w:tc>
        <w:tc>
          <w:tcPr>
            <w:tcW w:w="1778" w:type="dxa"/>
            <w:tcBorders>
              <w:bottom w:val="nil"/>
            </w:tcBorders>
          </w:tcPr>
          <w:p w:rsidR="00D5196C" w:rsidRDefault="00D5196C" w:rsidP="00490D9A">
            <w:pPr>
              <w:pStyle w:val="TableParagraph"/>
              <w:spacing w:before="7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</w:tc>
      </w:tr>
      <w:tr w:rsidR="00D5196C" w:rsidTr="00490D9A">
        <w:trPr>
          <w:trHeight w:val="276"/>
        </w:trPr>
        <w:tc>
          <w:tcPr>
            <w:tcW w:w="571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9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собрания</w:t>
            </w:r>
            <w:proofErr w:type="spellEnd"/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родительского</w:t>
            </w:r>
            <w:proofErr w:type="spellEnd"/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D5196C" w:rsidTr="00490D9A">
        <w:trPr>
          <w:trHeight w:val="276"/>
        </w:trPr>
        <w:tc>
          <w:tcPr>
            <w:tcW w:w="571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9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будущих</w:t>
            </w:r>
            <w:proofErr w:type="spellEnd"/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собрания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будущих</w:t>
            </w:r>
            <w:proofErr w:type="spellEnd"/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</w:tr>
      <w:tr w:rsidR="00D5196C" w:rsidTr="00490D9A">
        <w:trPr>
          <w:trHeight w:val="276"/>
        </w:trPr>
        <w:tc>
          <w:tcPr>
            <w:tcW w:w="571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9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первоклассников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первоклассников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</w:tr>
      <w:tr w:rsidR="00D5196C" w:rsidTr="00490D9A">
        <w:trPr>
          <w:trHeight w:val="275"/>
        </w:trPr>
        <w:tc>
          <w:tcPr>
            <w:tcW w:w="571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9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посвященного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обучению</w:t>
            </w:r>
            <w:proofErr w:type="spellEnd"/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посвященного</w:t>
            </w:r>
            <w:proofErr w:type="spellEnd"/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</w:tr>
      <w:tr w:rsidR="00D5196C" w:rsidTr="00490D9A">
        <w:trPr>
          <w:trHeight w:val="276"/>
        </w:trPr>
        <w:tc>
          <w:tcPr>
            <w:tcW w:w="571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9" w:type="dxa"/>
            <w:tcBorders>
              <w:top w:val="nil"/>
              <w:bottom w:val="nil"/>
            </w:tcBorders>
          </w:tcPr>
          <w:p w:rsidR="00D5196C" w:rsidRDefault="00D5196C" w:rsidP="00A41FC3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 w:rsidR="00A41FC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</w:tr>
      <w:tr w:rsidR="00D5196C" w:rsidTr="00490D9A">
        <w:trPr>
          <w:trHeight w:val="275"/>
        </w:trPr>
        <w:tc>
          <w:tcPr>
            <w:tcW w:w="571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9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D5196C" w:rsidRDefault="00A41FC3" w:rsidP="00490D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  <w:r w:rsidR="00D5196C">
              <w:rPr>
                <w:spacing w:val="-2"/>
                <w:sz w:val="24"/>
              </w:rPr>
              <w:t xml:space="preserve"> </w:t>
            </w:r>
            <w:r w:rsidR="00D5196C">
              <w:rPr>
                <w:sz w:val="24"/>
              </w:rPr>
              <w:t>и</w:t>
            </w:r>
            <w:r w:rsidR="00D5196C">
              <w:rPr>
                <w:spacing w:val="-2"/>
                <w:sz w:val="24"/>
              </w:rPr>
              <w:t xml:space="preserve"> </w:t>
            </w:r>
            <w:r w:rsidR="00D5196C">
              <w:rPr>
                <w:sz w:val="24"/>
              </w:rPr>
              <w:t>ООП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</w:tr>
      <w:tr w:rsidR="00D5196C" w:rsidTr="00490D9A">
        <w:trPr>
          <w:trHeight w:val="275"/>
        </w:trPr>
        <w:tc>
          <w:tcPr>
            <w:tcW w:w="571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9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соответствующей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НОО,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</w:tr>
      <w:tr w:rsidR="00D5196C" w:rsidTr="00490D9A">
        <w:trPr>
          <w:trHeight w:val="275"/>
        </w:trPr>
        <w:tc>
          <w:tcPr>
            <w:tcW w:w="571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9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соответствующей</w:t>
            </w:r>
            <w:proofErr w:type="spellEnd"/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0"/>
              </w:rPr>
            </w:pPr>
          </w:p>
        </w:tc>
      </w:tr>
      <w:tr w:rsidR="00D5196C" w:rsidTr="00490D9A">
        <w:trPr>
          <w:trHeight w:val="345"/>
        </w:trPr>
        <w:tc>
          <w:tcPr>
            <w:tcW w:w="571" w:type="dxa"/>
            <w:tcBorders>
              <w:top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9" w:type="dxa"/>
            <w:tcBorders>
              <w:top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D5196C" w:rsidRDefault="00D5196C" w:rsidP="00490D9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778" w:type="dxa"/>
            <w:tcBorders>
              <w:top w:val="nil"/>
            </w:tcBorders>
          </w:tcPr>
          <w:p w:rsidR="00D5196C" w:rsidRDefault="00D5196C" w:rsidP="00490D9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5196C" w:rsidRDefault="00D5196C" w:rsidP="00D5196C">
      <w:pPr>
        <w:rPr>
          <w:sz w:val="24"/>
        </w:rPr>
        <w:sectPr w:rsidR="00D5196C">
          <w:pgSz w:w="11910" w:h="16840"/>
          <w:pgMar w:top="104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909"/>
        <w:gridCol w:w="1524"/>
        <w:gridCol w:w="2559"/>
        <w:gridCol w:w="1778"/>
      </w:tblGrid>
      <w:tr w:rsidR="00D5196C" w:rsidTr="00490D9A">
        <w:trPr>
          <w:trHeight w:val="2910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70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1.4.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70"/>
              <w:ind w:left="74" w:right="30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Проведение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родительского собрания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для будущих</w:t>
            </w:r>
          </w:p>
          <w:p w:rsidR="00D5196C" w:rsidRPr="00D5196C" w:rsidRDefault="00D5196C" w:rsidP="00490D9A">
            <w:pPr>
              <w:pStyle w:val="TableParagraph"/>
              <w:ind w:left="74" w:right="258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пятиклассников,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посвященного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обучению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="00C66385">
              <w:rPr>
                <w:sz w:val="24"/>
                <w:lang w:val="ru-RU"/>
              </w:rPr>
              <w:t>по ФГОС ООО</w:t>
            </w:r>
            <w:r w:rsidRPr="00D5196C">
              <w:rPr>
                <w:sz w:val="24"/>
                <w:lang w:val="ru-RU"/>
              </w:rPr>
              <w:t xml:space="preserve"> и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ООО,</w:t>
            </w:r>
          </w:p>
          <w:p w:rsidR="00D5196C" w:rsidRDefault="00D5196C" w:rsidP="00490D9A">
            <w:pPr>
              <w:pStyle w:val="TableParagraph"/>
              <w:ind w:left="74" w:right="397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соответствующей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524" w:type="dxa"/>
          </w:tcPr>
          <w:p w:rsidR="00C66385" w:rsidRDefault="00C66385" w:rsidP="00490D9A">
            <w:pPr>
              <w:pStyle w:val="TableParagraph"/>
              <w:spacing w:before="70"/>
              <w:ind w:left="74" w:right="4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  <w:p w:rsidR="00D5196C" w:rsidRDefault="00D5196C" w:rsidP="00490D9A">
            <w:pPr>
              <w:pStyle w:val="TableParagraph"/>
              <w:spacing w:before="70"/>
              <w:ind w:left="74" w:right="445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70"/>
              <w:ind w:right="132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Протокол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родительского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собрания для будущих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пятиклассников,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посвященного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обучению по ФГОС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="00C66385">
              <w:rPr>
                <w:sz w:val="24"/>
                <w:lang w:val="ru-RU"/>
              </w:rPr>
              <w:t>ООО</w:t>
            </w:r>
            <w:r w:rsidRPr="00D5196C">
              <w:rPr>
                <w:sz w:val="24"/>
                <w:lang w:val="ru-RU"/>
              </w:rPr>
              <w:t xml:space="preserve"> и ООП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ООО,</w:t>
            </w:r>
          </w:p>
          <w:p w:rsidR="00D5196C" w:rsidRDefault="00D5196C" w:rsidP="00490D9A">
            <w:pPr>
              <w:pStyle w:val="TableParagraph"/>
              <w:ind w:right="64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соответствующей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78" w:type="dxa"/>
          </w:tcPr>
          <w:p w:rsidR="00D5196C" w:rsidRDefault="00D5196C" w:rsidP="00490D9A">
            <w:pPr>
              <w:pStyle w:val="TableParagraph"/>
              <w:spacing w:before="70"/>
              <w:ind w:right="40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D5196C" w:rsidTr="00490D9A">
        <w:trPr>
          <w:trHeight w:val="2911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70"/>
              <w:ind w:left="74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70"/>
              <w:ind w:left="74" w:right="92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Проведение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родительского собрания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для будущих учеников 10-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х классов, посвященного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обучению по ФГОС СОО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СОО,</w:t>
            </w:r>
          </w:p>
          <w:p w:rsidR="00D5196C" w:rsidRDefault="00D5196C" w:rsidP="00490D9A">
            <w:pPr>
              <w:pStyle w:val="TableParagraph"/>
              <w:spacing w:before="1"/>
              <w:ind w:left="74" w:right="397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соответствующей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70"/>
              <w:ind w:left="74"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70"/>
              <w:ind w:right="86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Протокол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родительского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собрания для будущих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учеников 10-х классов,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посвященного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обучению по ФГОС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 с изменениями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2022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года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СОО,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соответствующей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</w:t>
            </w:r>
          </w:p>
        </w:tc>
        <w:tc>
          <w:tcPr>
            <w:tcW w:w="1778" w:type="dxa"/>
          </w:tcPr>
          <w:p w:rsidR="00D5196C" w:rsidRDefault="00D5196C" w:rsidP="00490D9A">
            <w:pPr>
              <w:pStyle w:val="TableParagraph"/>
              <w:spacing w:before="70"/>
              <w:ind w:right="40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D5196C" w:rsidTr="00490D9A">
        <w:trPr>
          <w:trHeight w:val="2908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67"/>
              <w:ind w:left="74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67"/>
              <w:ind w:left="74" w:right="57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Анализ действующих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 на предмет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соответствия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67"/>
              <w:ind w:left="74" w:right="445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67"/>
              <w:ind w:right="367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Аналитическая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справка по каждой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 уровня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образования с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выводами о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соответствии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требованиям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рекомендациями по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приведению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соответствие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</w:p>
        </w:tc>
        <w:tc>
          <w:tcPr>
            <w:tcW w:w="1778" w:type="dxa"/>
          </w:tcPr>
          <w:p w:rsidR="00D5196C" w:rsidRDefault="00D5196C" w:rsidP="00490D9A">
            <w:pPr>
              <w:pStyle w:val="TableParagraph"/>
              <w:spacing w:before="67"/>
              <w:ind w:right="25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</w:tr>
      <w:tr w:rsidR="00D5196C" w:rsidTr="00490D9A">
        <w:trPr>
          <w:trHeight w:val="2363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70"/>
              <w:ind w:left="74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70"/>
              <w:ind w:left="7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Анализ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перечня</w:t>
            </w:r>
          </w:p>
          <w:p w:rsidR="00D5196C" w:rsidRPr="00D5196C" w:rsidRDefault="00D5196C" w:rsidP="00490D9A">
            <w:pPr>
              <w:pStyle w:val="TableParagraph"/>
              <w:ind w:left="74" w:right="528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учебников на предмет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соответствия новому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ФПУ,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выявление</w:t>
            </w:r>
          </w:p>
          <w:p w:rsidR="00D5196C" w:rsidRPr="00D5196C" w:rsidRDefault="00D5196C" w:rsidP="00490D9A">
            <w:pPr>
              <w:pStyle w:val="TableParagraph"/>
              <w:ind w:left="74" w:right="296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учебников, которые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исключены</w:t>
            </w:r>
            <w:r w:rsidRPr="00D5196C">
              <w:rPr>
                <w:spacing w:val="-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из</w:t>
            </w:r>
            <w:r w:rsidRPr="00D5196C">
              <w:rPr>
                <w:spacing w:val="-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перечня</w:t>
            </w:r>
            <w:r w:rsidRPr="00D5196C">
              <w:rPr>
                <w:spacing w:val="-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нуждаются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замене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70"/>
              <w:ind w:left="74"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70"/>
              <w:ind w:right="57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Аналитическая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справка</w:t>
            </w:r>
            <w:r w:rsidRPr="00D5196C">
              <w:rPr>
                <w:spacing w:val="-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педагога</w:t>
            </w:r>
            <w:r w:rsidRPr="00D5196C">
              <w:rPr>
                <w:spacing w:val="-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-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библиотекаря.</w:t>
            </w:r>
          </w:p>
          <w:p w:rsidR="00D5196C" w:rsidRPr="00D5196C" w:rsidRDefault="00D5196C" w:rsidP="00490D9A">
            <w:pPr>
              <w:pStyle w:val="TableParagraph"/>
              <w:spacing w:before="4"/>
              <w:ind w:left="0"/>
              <w:rPr>
                <w:sz w:val="24"/>
                <w:lang w:val="ru-RU"/>
              </w:rPr>
            </w:pPr>
          </w:p>
          <w:p w:rsidR="00D5196C" w:rsidRPr="00D5196C" w:rsidRDefault="00D5196C" w:rsidP="00490D9A">
            <w:pPr>
              <w:pStyle w:val="TableParagraph"/>
              <w:spacing w:before="1"/>
              <w:ind w:right="156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Перечень учебников,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исключенных из ФПУ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 подлежащих замене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сентября 2023г.</w:t>
            </w:r>
          </w:p>
        </w:tc>
        <w:tc>
          <w:tcPr>
            <w:tcW w:w="1778" w:type="dxa"/>
          </w:tcPr>
          <w:p w:rsidR="00D5196C" w:rsidRDefault="00D5196C" w:rsidP="00490D9A">
            <w:pPr>
              <w:pStyle w:val="TableParagraph"/>
              <w:spacing w:before="70"/>
              <w:ind w:right="40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  <w:p w:rsidR="00D5196C" w:rsidRDefault="00D5196C" w:rsidP="00490D9A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D5196C" w:rsidRDefault="00D5196C" w:rsidP="00490D9A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5196C" w:rsidRDefault="00D5196C" w:rsidP="00490D9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библиотекарь</w:t>
            </w:r>
            <w:proofErr w:type="spellEnd"/>
          </w:p>
        </w:tc>
      </w:tr>
      <w:tr w:rsidR="00D5196C" w:rsidTr="00490D9A">
        <w:trPr>
          <w:trHeight w:val="2635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67"/>
              <w:ind w:left="74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67"/>
              <w:ind w:left="74" w:right="62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Перспективный перечень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учебников,</w:t>
            </w:r>
            <w:r w:rsidRPr="00D5196C">
              <w:rPr>
                <w:spacing w:val="-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которые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школе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необходимо закупить до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сентября 2023 года для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обеспечения реализации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 в соответствии с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 новым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ФПУ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67"/>
              <w:ind w:left="74" w:right="445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67"/>
              <w:ind w:right="341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Перечень учебников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для использования в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образовательном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процессе при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реализации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</w:t>
            </w:r>
          </w:p>
          <w:p w:rsidR="00D5196C" w:rsidRPr="00D5196C" w:rsidRDefault="00D5196C" w:rsidP="00490D9A">
            <w:pPr>
              <w:pStyle w:val="TableParagraph"/>
              <w:spacing w:before="1"/>
              <w:ind w:right="113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уровней образования в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соответствии с ФОП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на 2023/24 учебный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год</w:t>
            </w:r>
          </w:p>
        </w:tc>
        <w:tc>
          <w:tcPr>
            <w:tcW w:w="1778" w:type="dxa"/>
          </w:tcPr>
          <w:p w:rsidR="00D5196C" w:rsidRDefault="00D5196C" w:rsidP="00490D9A">
            <w:pPr>
              <w:pStyle w:val="TableParagraph"/>
              <w:spacing w:before="67"/>
              <w:ind w:right="40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  <w:p w:rsidR="00D5196C" w:rsidRDefault="00D5196C" w:rsidP="00490D9A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D5196C" w:rsidRDefault="00D5196C" w:rsidP="00490D9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5196C" w:rsidRDefault="00D5196C" w:rsidP="00490D9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библиотекарь</w:t>
            </w:r>
            <w:proofErr w:type="spellEnd"/>
          </w:p>
        </w:tc>
      </w:tr>
    </w:tbl>
    <w:p w:rsidR="00D5196C" w:rsidRDefault="00D5196C" w:rsidP="00D5196C">
      <w:pPr>
        <w:rPr>
          <w:sz w:val="24"/>
        </w:rPr>
        <w:sectPr w:rsidR="00D5196C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909"/>
        <w:gridCol w:w="1524"/>
        <w:gridCol w:w="2559"/>
        <w:gridCol w:w="1778"/>
      </w:tblGrid>
      <w:tr w:rsidR="00D5196C" w:rsidTr="00490D9A">
        <w:trPr>
          <w:trHeight w:val="4015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70"/>
              <w:ind w:left="114" w:right="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1.9.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70"/>
              <w:ind w:left="74" w:right="9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Мониторинг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образовательных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потребностей (запросов)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обучающихся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родителей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(законных</w:t>
            </w:r>
          </w:p>
          <w:p w:rsidR="00D5196C" w:rsidRPr="00D5196C" w:rsidRDefault="00D5196C" w:rsidP="00490D9A">
            <w:pPr>
              <w:pStyle w:val="TableParagraph"/>
              <w:ind w:left="74" w:right="117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представителей) для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проектирования учебных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планов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НОО,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ООО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 части, формируемой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участниками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образовательных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отношений, и планов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внеурочной деятельности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НОО,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ООО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70"/>
              <w:ind w:left="74" w:right="445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70"/>
              <w:ind w:right="357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Аналитическая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pacing w:val="-1"/>
                <w:sz w:val="24"/>
                <w:lang w:val="ru-RU"/>
              </w:rPr>
              <w:t xml:space="preserve">справка </w:t>
            </w:r>
            <w:r w:rsidRPr="00D5196C">
              <w:rPr>
                <w:sz w:val="24"/>
                <w:lang w:val="ru-RU"/>
              </w:rPr>
              <w:t>заместителя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директора</w:t>
            </w:r>
          </w:p>
          <w:p w:rsidR="00D5196C" w:rsidRPr="00D5196C" w:rsidRDefault="00D5196C" w:rsidP="00490D9A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:rsidR="00D5196C" w:rsidRPr="00D5196C" w:rsidRDefault="00D5196C" w:rsidP="00490D9A">
            <w:pPr>
              <w:pStyle w:val="TableParagraph"/>
              <w:ind w:right="357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Аналитическая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pacing w:val="-1"/>
                <w:sz w:val="24"/>
                <w:lang w:val="ru-RU"/>
              </w:rPr>
              <w:t xml:space="preserve">справка </w:t>
            </w:r>
            <w:r w:rsidRPr="00D5196C">
              <w:rPr>
                <w:sz w:val="24"/>
                <w:lang w:val="ru-RU"/>
              </w:rPr>
              <w:t>заместителя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директора</w:t>
            </w:r>
          </w:p>
        </w:tc>
        <w:tc>
          <w:tcPr>
            <w:tcW w:w="1778" w:type="dxa"/>
          </w:tcPr>
          <w:p w:rsidR="00D5196C" w:rsidRPr="00D5196C" w:rsidRDefault="00D5196C" w:rsidP="00490D9A">
            <w:pPr>
              <w:pStyle w:val="TableParagraph"/>
              <w:spacing w:before="70"/>
              <w:ind w:right="402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Заместитель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директора</w:t>
            </w:r>
          </w:p>
          <w:p w:rsidR="00D5196C" w:rsidRPr="00D5196C" w:rsidRDefault="00D5196C" w:rsidP="00490D9A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:rsidR="00D5196C" w:rsidRPr="00D5196C" w:rsidRDefault="00D5196C" w:rsidP="00490D9A">
            <w:pPr>
              <w:pStyle w:val="TableParagraph"/>
              <w:ind w:right="31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Заместитель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директора по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ВР</w:t>
            </w:r>
          </w:p>
        </w:tc>
      </w:tr>
      <w:tr w:rsidR="00D5196C" w:rsidTr="00490D9A">
        <w:trPr>
          <w:trHeight w:val="426"/>
        </w:trPr>
        <w:tc>
          <w:tcPr>
            <w:tcW w:w="9341" w:type="dxa"/>
            <w:gridSpan w:val="5"/>
          </w:tcPr>
          <w:p w:rsidR="00D5196C" w:rsidRDefault="00D5196C" w:rsidP="00490D9A">
            <w:pPr>
              <w:pStyle w:val="TableParagraph"/>
              <w:spacing w:before="70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Нормативно-правовое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</w:p>
        </w:tc>
      </w:tr>
      <w:tr w:rsidR="00D5196C" w:rsidTr="00490D9A">
        <w:trPr>
          <w:trHeight w:val="2635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68"/>
              <w:ind w:left="55" w:right="10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68"/>
              <w:ind w:left="74" w:right="567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Формирование банка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данных нормативно-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правовых</w:t>
            </w:r>
            <w:r w:rsidRPr="00D5196C">
              <w:rPr>
                <w:spacing w:val="-14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документов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федерального,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регионального,</w:t>
            </w:r>
          </w:p>
          <w:p w:rsidR="00D5196C" w:rsidRPr="00D5196C" w:rsidRDefault="00D5196C" w:rsidP="00490D9A">
            <w:pPr>
              <w:pStyle w:val="TableParagraph"/>
              <w:ind w:left="74" w:right="13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муниципального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уровней,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обеспечивающих</w:t>
            </w:r>
          </w:p>
          <w:p w:rsidR="00D5196C" w:rsidRPr="00D5196C" w:rsidRDefault="00D5196C" w:rsidP="00490D9A">
            <w:pPr>
              <w:pStyle w:val="TableParagraph"/>
              <w:ind w:left="7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внедрение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68"/>
              <w:ind w:left="74" w:right="444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  <w:p w:rsidR="00D5196C" w:rsidRDefault="00D5196C" w:rsidP="00490D9A">
            <w:pPr>
              <w:pStyle w:val="TableParagraph"/>
              <w:ind w:left="74" w:right="32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68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Банк</w:t>
            </w:r>
          </w:p>
          <w:p w:rsidR="00D5196C" w:rsidRPr="00D5196C" w:rsidRDefault="00D5196C" w:rsidP="00490D9A">
            <w:pPr>
              <w:pStyle w:val="TableParagraph"/>
              <w:ind w:right="202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данных нормативно-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правовых документов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федерального,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регионального,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муниципального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уровней,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обеспечивающих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внедрение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</w:p>
        </w:tc>
        <w:tc>
          <w:tcPr>
            <w:tcW w:w="1778" w:type="dxa"/>
          </w:tcPr>
          <w:p w:rsidR="00D5196C" w:rsidRDefault="00D5196C" w:rsidP="00490D9A">
            <w:pPr>
              <w:pStyle w:val="TableParagraph"/>
              <w:spacing w:before="68"/>
              <w:ind w:right="383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>,</w:t>
            </w:r>
          </w:p>
          <w:p w:rsidR="00D5196C" w:rsidRDefault="00D5196C" w:rsidP="00490D9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рабочая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</w:tr>
      <w:tr w:rsidR="00D5196C" w:rsidTr="00490D9A">
        <w:trPr>
          <w:trHeight w:val="1804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67"/>
              <w:ind w:left="55" w:right="100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67"/>
              <w:ind w:left="74" w:right="463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Изучение документов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федерального,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регионального уровня,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регламентирующих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введение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67"/>
              <w:ind w:left="74" w:right="39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67"/>
              <w:ind w:right="126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Листы ознакомления с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документами</w:t>
            </w:r>
          </w:p>
          <w:p w:rsidR="00D5196C" w:rsidRPr="00D5196C" w:rsidRDefault="00D5196C" w:rsidP="00490D9A">
            <w:pPr>
              <w:pStyle w:val="TableParagraph"/>
              <w:ind w:right="112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федерального,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регионального уровня,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регламентирующими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введение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</w:p>
        </w:tc>
        <w:tc>
          <w:tcPr>
            <w:tcW w:w="1778" w:type="dxa"/>
          </w:tcPr>
          <w:p w:rsidR="00D5196C" w:rsidRPr="00D5196C" w:rsidRDefault="00D5196C" w:rsidP="00490D9A">
            <w:pPr>
              <w:pStyle w:val="TableParagraph"/>
              <w:spacing w:before="67"/>
              <w:ind w:right="383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Заместители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директора</w:t>
            </w:r>
            <w:r w:rsidR="00C66385">
              <w:rPr>
                <w:sz w:val="24"/>
                <w:lang w:val="ru-RU"/>
              </w:rPr>
              <w:t>,</w:t>
            </w:r>
          </w:p>
          <w:p w:rsidR="00D5196C" w:rsidRPr="00D5196C" w:rsidRDefault="00D5196C" w:rsidP="00490D9A">
            <w:pPr>
              <w:pStyle w:val="TableParagraph"/>
              <w:ind w:right="31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рабочая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группа</w:t>
            </w:r>
          </w:p>
        </w:tc>
      </w:tr>
      <w:tr w:rsidR="00D5196C" w:rsidTr="00490D9A">
        <w:trPr>
          <w:trHeight w:val="2087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70"/>
              <w:ind w:left="55" w:right="100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70"/>
              <w:ind w:left="74" w:right="620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Разработка приказов,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локальных актов,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регламентирующих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приведение ООП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соответствие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70"/>
              <w:ind w:left="74"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70"/>
              <w:ind w:right="33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Приказы, локальные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акты,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регламентирующие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приведение ООП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соответствие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</w:p>
        </w:tc>
        <w:tc>
          <w:tcPr>
            <w:tcW w:w="1778" w:type="dxa"/>
          </w:tcPr>
          <w:p w:rsidR="00D5196C" w:rsidRPr="00D5196C" w:rsidRDefault="00C66385" w:rsidP="00490D9A">
            <w:pPr>
              <w:pStyle w:val="TableParagraph"/>
              <w:spacing w:before="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  <w:p w:rsidR="00D5196C" w:rsidRPr="00D5196C" w:rsidRDefault="00D5196C" w:rsidP="00490D9A">
            <w:pPr>
              <w:pStyle w:val="TableParagraph"/>
              <w:spacing w:before="2"/>
              <w:ind w:left="0"/>
              <w:rPr>
                <w:sz w:val="24"/>
                <w:lang w:val="ru-RU"/>
              </w:rPr>
            </w:pPr>
          </w:p>
          <w:p w:rsidR="00D5196C" w:rsidRPr="00D5196C" w:rsidRDefault="00D5196C" w:rsidP="00490D9A">
            <w:pPr>
              <w:pStyle w:val="TableParagraph"/>
              <w:ind w:right="383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Заместители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директора</w:t>
            </w:r>
          </w:p>
          <w:p w:rsidR="00D5196C" w:rsidRPr="00D5196C" w:rsidRDefault="00D5196C" w:rsidP="00490D9A">
            <w:pPr>
              <w:pStyle w:val="TableParagraph"/>
              <w:ind w:right="314"/>
              <w:rPr>
                <w:sz w:val="24"/>
                <w:lang w:val="ru-RU"/>
              </w:rPr>
            </w:pPr>
          </w:p>
        </w:tc>
      </w:tr>
      <w:tr w:rsidR="00D5196C" w:rsidTr="00490D9A">
        <w:trPr>
          <w:trHeight w:val="3465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67"/>
              <w:ind w:left="55" w:right="100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67"/>
              <w:ind w:left="74" w:right="22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Внесение изменений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локальные</w:t>
            </w:r>
            <w:r w:rsidRPr="00D5196C">
              <w:rPr>
                <w:spacing w:val="-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акты</w:t>
            </w:r>
            <w:r w:rsidRPr="00D5196C">
              <w:rPr>
                <w:spacing w:val="-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6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учетом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требований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67"/>
              <w:ind w:left="74" w:right="423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67"/>
              <w:ind w:right="6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Положение о формах,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периодичности,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порядке текущего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контроля</w:t>
            </w:r>
            <w:r w:rsidRPr="00D5196C">
              <w:rPr>
                <w:spacing w:val="-1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успеваемости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 промежуточной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аттестации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обучающихся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</w:p>
          <w:p w:rsidR="00D5196C" w:rsidRPr="00D5196C" w:rsidRDefault="00D5196C" w:rsidP="00490D9A">
            <w:pPr>
              <w:pStyle w:val="TableParagraph"/>
              <w:spacing w:before="1"/>
              <w:ind w:right="415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учетом системы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оценки достижения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планируемых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результатов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ФОП.</w:t>
            </w:r>
          </w:p>
        </w:tc>
        <w:tc>
          <w:tcPr>
            <w:tcW w:w="1778" w:type="dxa"/>
          </w:tcPr>
          <w:p w:rsidR="00D5196C" w:rsidRPr="00D5196C" w:rsidRDefault="00C66385" w:rsidP="00490D9A">
            <w:pPr>
              <w:pStyle w:val="TableParagraph"/>
              <w:spacing w:before="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  <w:p w:rsidR="00D5196C" w:rsidRPr="00D5196C" w:rsidRDefault="00D5196C" w:rsidP="00490D9A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:rsidR="00D5196C" w:rsidRPr="00D5196C" w:rsidRDefault="00D5196C" w:rsidP="00490D9A">
            <w:pPr>
              <w:pStyle w:val="TableParagraph"/>
              <w:ind w:right="383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Заместители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директора</w:t>
            </w:r>
          </w:p>
          <w:p w:rsidR="00D5196C" w:rsidRPr="00D5196C" w:rsidRDefault="00D5196C" w:rsidP="00490D9A">
            <w:pPr>
              <w:pStyle w:val="TableParagraph"/>
              <w:spacing w:before="1"/>
              <w:ind w:right="314"/>
              <w:rPr>
                <w:sz w:val="24"/>
                <w:lang w:val="ru-RU"/>
              </w:rPr>
            </w:pPr>
          </w:p>
        </w:tc>
      </w:tr>
    </w:tbl>
    <w:p w:rsidR="00D5196C" w:rsidRDefault="00D5196C" w:rsidP="00D5196C">
      <w:pPr>
        <w:rPr>
          <w:sz w:val="24"/>
        </w:rPr>
        <w:sectPr w:rsidR="00D5196C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909"/>
        <w:gridCol w:w="1524"/>
        <w:gridCol w:w="2559"/>
        <w:gridCol w:w="1778"/>
      </w:tblGrid>
      <w:tr w:rsidR="00D5196C" w:rsidTr="00490D9A">
        <w:trPr>
          <w:trHeight w:val="2087"/>
        </w:trPr>
        <w:tc>
          <w:tcPr>
            <w:tcW w:w="571" w:type="dxa"/>
          </w:tcPr>
          <w:p w:rsidR="00D5196C" w:rsidRPr="00D5196C" w:rsidRDefault="00D5196C" w:rsidP="00490D9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524" w:type="dxa"/>
          </w:tcPr>
          <w:p w:rsidR="00D5196C" w:rsidRPr="00D5196C" w:rsidRDefault="00D5196C" w:rsidP="00490D9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70"/>
              <w:ind w:right="226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Положение</w:t>
            </w:r>
            <w:r w:rsidRPr="00D5196C">
              <w:rPr>
                <w:spacing w:val="-6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</w:t>
            </w:r>
            <w:r w:rsidRPr="00D5196C">
              <w:rPr>
                <w:spacing w:val="-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рабочей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программе с учетом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внедрения</w:t>
            </w:r>
          </w:p>
          <w:p w:rsidR="00D5196C" w:rsidRDefault="00D5196C" w:rsidP="00490D9A">
            <w:pPr>
              <w:pStyle w:val="TableParagraph"/>
              <w:ind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базовых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</w:tc>
        <w:tc>
          <w:tcPr>
            <w:tcW w:w="1778" w:type="dxa"/>
          </w:tcPr>
          <w:p w:rsidR="00D5196C" w:rsidRDefault="00D5196C" w:rsidP="00490D9A">
            <w:pPr>
              <w:pStyle w:val="TableParagraph"/>
              <w:ind w:left="0"/>
              <w:rPr>
                <w:sz w:val="24"/>
              </w:rPr>
            </w:pPr>
          </w:p>
        </w:tc>
      </w:tr>
      <w:tr w:rsidR="00D5196C" w:rsidTr="00490D9A">
        <w:trPr>
          <w:trHeight w:val="1530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67"/>
              <w:ind w:left="74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09" w:type="dxa"/>
          </w:tcPr>
          <w:p w:rsidR="00D5196C" w:rsidRPr="009B4C34" w:rsidRDefault="00D5196C" w:rsidP="009B4C34">
            <w:pPr>
              <w:pStyle w:val="TableParagraph"/>
              <w:spacing w:before="67"/>
              <w:ind w:left="74" w:right="463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Внесение изменений в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программу развития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МАОУ</w:t>
            </w:r>
            <w:r w:rsidRPr="00D5196C">
              <w:rPr>
                <w:spacing w:val="-4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СОШ</w:t>
            </w:r>
            <w:r w:rsidRPr="00D5196C">
              <w:rPr>
                <w:spacing w:val="-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№</w:t>
            </w:r>
            <w:r w:rsidRPr="00D5196C">
              <w:rPr>
                <w:spacing w:val="-5"/>
                <w:sz w:val="24"/>
                <w:lang w:val="ru-RU"/>
              </w:rPr>
              <w:t xml:space="preserve"> </w:t>
            </w:r>
            <w:r w:rsidR="009B4C34">
              <w:rPr>
                <w:sz w:val="24"/>
                <w:lang w:val="ru-RU"/>
              </w:rPr>
              <w:t>21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67"/>
              <w:ind w:left="74" w:right="50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559" w:type="dxa"/>
          </w:tcPr>
          <w:p w:rsidR="00D5196C" w:rsidRPr="009B4C34" w:rsidRDefault="00D5196C" w:rsidP="009B4C34">
            <w:pPr>
              <w:pStyle w:val="TableParagraph"/>
              <w:spacing w:before="67"/>
              <w:ind w:right="112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Приказ о внесении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изменений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программу развития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МАОУ</w:t>
            </w:r>
            <w:r w:rsidRPr="00D5196C">
              <w:rPr>
                <w:spacing w:val="-4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СОШ</w:t>
            </w:r>
            <w:r w:rsidRPr="00D5196C">
              <w:rPr>
                <w:spacing w:val="-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№</w:t>
            </w:r>
            <w:r w:rsidRPr="00D5196C">
              <w:rPr>
                <w:spacing w:val="-5"/>
                <w:sz w:val="24"/>
                <w:lang w:val="ru-RU"/>
              </w:rPr>
              <w:t xml:space="preserve"> </w:t>
            </w:r>
            <w:r w:rsidR="009B4C34">
              <w:rPr>
                <w:sz w:val="24"/>
                <w:lang w:val="ru-RU"/>
              </w:rPr>
              <w:t>21</w:t>
            </w:r>
          </w:p>
        </w:tc>
        <w:tc>
          <w:tcPr>
            <w:tcW w:w="1778" w:type="dxa"/>
          </w:tcPr>
          <w:p w:rsidR="00D5196C" w:rsidRDefault="00D5196C" w:rsidP="00490D9A">
            <w:pPr>
              <w:pStyle w:val="TableParagraph"/>
              <w:spacing w:before="67"/>
              <w:ind w:right="408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D5196C" w:rsidTr="00490D9A">
        <w:trPr>
          <w:trHeight w:val="2361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67"/>
              <w:ind w:left="74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67"/>
              <w:ind w:left="74" w:right="36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Утверждение ООП,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приведенных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соответствие</w:t>
            </w:r>
            <w:r w:rsidRPr="00D5196C">
              <w:rPr>
                <w:spacing w:val="-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6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ФОП,</w:t>
            </w:r>
            <w:r w:rsidRPr="00D5196C">
              <w:rPr>
                <w:spacing w:val="-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на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заседании</w:t>
            </w:r>
          </w:p>
          <w:p w:rsidR="00D5196C" w:rsidRDefault="00D5196C" w:rsidP="00490D9A">
            <w:pPr>
              <w:pStyle w:val="TableParagraph"/>
              <w:spacing w:before="1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67"/>
              <w:ind w:left="74"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67"/>
              <w:ind w:right="38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Протокол заседания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педагогического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совета.</w:t>
            </w:r>
          </w:p>
          <w:p w:rsidR="00D5196C" w:rsidRPr="00D5196C" w:rsidRDefault="00D5196C" w:rsidP="00490D9A">
            <w:pPr>
              <w:pStyle w:val="TableParagraph"/>
              <w:spacing w:before="6"/>
              <w:ind w:left="0"/>
              <w:rPr>
                <w:sz w:val="24"/>
                <w:lang w:val="ru-RU"/>
              </w:rPr>
            </w:pPr>
          </w:p>
          <w:p w:rsidR="00D5196C" w:rsidRPr="00D5196C" w:rsidRDefault="00D5196C" w:rsidP="00490D9A">
            <w:pPr>
              <w:pStyle w:val="TableParagraph"/>
              <w:ind w:right="368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Приказ об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утверждении ООП,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приведенных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соответствие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</w:p>
        </w:tc>
        <w:tc>
          <w:tcPr>
            <w:tcW w:w="1778" w:type="dxa"/>
          </w:tcPr>
          <w:p w:rsidR="00D5196C" w:rsidRPr="00D5196C" w:rsidRDefault="002F41EE" w:rsidP="00490D9A">
            <w:pPr>
              <w:pStyle w:val="TableParagraph"/>
              <w:spacing w:before="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  <w:p w:rsidR="00D5196C" w:rsidRPr="00D5196C" w:rsidRDefault="00D5196C" w:rsidP="00490D9A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:rsidR="00D5196C" w:rsidRPr="00D5196C" w:rsidRDefault="00D5196C" w:rsidP="002F41EE">
            <w:pPr>
              <w:pStyle w:val="TableParagraph"/>
              <w:ind w:right="31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Заместител</w:t>
            </w:r>
            <w:r w:rsidR="002F41EE">
              <w:rPr>
                <w:sz w:val="24"/>
                <w:lang w:val="ru-RU"/>
              </w:rPr>
              <w:t>и директора</w:t>
            </w:r>
          </w:p>
        </w:tc>
      </w:tr>
      <w:tr w:rsidR="00D5196C" w:rsidTr="00490D9A">
        <w:trPr>
          <w:trHeight w:val="426"/>
        </w:trPr>
        <w:tc>
          <w:tcPr>
            <w:tcW w:w="9341" w:type="dxa"/>
            <w:gridSpan w:val="5"/>
          </w:tcPr>
          <w:p w:rsidR="00D5196C" w:rsidRDefault="00D5196C" w:rsidP="00490D9A">
            <w:pPr>
              <w:pStyle w:val="TableParagraph"/>
              <w:spacing w:before="67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содержательного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характера</w:t>
            </w:r>
            <w:proofErr w:type="spellEnd"/>
          </w:p>
        </w:tc>
      </w:tr>
      <w:tr w:rsidR="00D5196C" w:rsidTr="00490D9A">
        <w:trPr>
          <w:trHeight w:val="5685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67"/>
              <w:ind w:left="74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67"/>
              <w:ind w:left="74" w:right="163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Приведение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соответствие целевого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раздела ООП НОО, ООО,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 с ФОП НОО, ООО,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СОО:</w:t>
            </w:r>
          </w:p>
          <w:p w:rsidR="00D5196C" w:rsidRPr="00D5196C" w:rsidRDefault="00D5196C" w:rsidP="00490D9A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right="124"/>
              <w:rPr>
                <w:rFonts w:ascii="Symbol" w:hAnsi="Symbol"/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анализ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планируемых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результатов в ООП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НОО и приведение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 соответствие с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НОО;</w:t>
            </w:r>
          </w:p>
          <w:p w:rsidR="00D5196C" w:rsidRDefault="00D5196C" w:rsidP="00490D9A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left="854" w:right="487"/>
              <w:rPr>
                <w:rFonts w:ascii="Symbol" w:hAnsi="Symbol"/>
                <w:sz w:val="20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  <w:p w:rsidR="00D5196C" w:rsidRPr="00D5196C" w:rsidRDefault="00D5196C" w:rsidP="00490D9A">
            <w:pPr>
              <w:pStyle w:val="TableParagraph"/>
              <w:ind w:left="854" w:right="628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достижения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планируемых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результатов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НОО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</w:t>
            </w:r>
          </w:p>
          <w:p w:rsidR="00D5196C" w:rsidRPr="00D5196C" w:rsidRDefault="00D5196C" w:rsidP="00490D9A">
            <w:pPr>
              <w:pStyle w:val="TableParagraph"/>
              <w:ind w:left="854" w:right="532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приведение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соответствие</w:t>
            </w:r>
            <w:r w:rsidRPr="00D5196C">
              <w:rPr>
                <w:spacing w:val="-1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НОО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67"/>
              <w:ind w:left="74" w:right="30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67"/>
              <w:ind w:right="171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Целевой раздел ООП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НОО в соответствии с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НОО</w:t>
            </w:r>
          </w:p>
        </w:tc>
        <w:tc>
          <w:tcPr>
            <w:tcW w:w="1778" w:type="dxa"/>
          </w:tcPr>
          <w:p w:rsidR="00D5196C" w:rsidRDefault="00D5196C" w:rsidP="00490D9A">
            <w:pPr>
              <w:pStyle w:val="TableParagraph"/>
              <w:spacing w:before="67"/>
              <w:ind w:right="40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>,</w:t>
            </w:r>
          </w:p>
          <w:p w:rsidR="00D5196C" w:rsidRDefault="00D5196C" w:rsidP="00490D9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рабочая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</w:tr>
      <w:tr w:rsidR="00D5196C" w:rsidTr="00490D9A">
        <w:trPr>
          <w:trHeight w:val="2358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70"/>
              <w:ind w:left="74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70"/>
              <w:ind w:left="74" w:right="223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Приведение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соответствие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содержательного</w:t>
            </w:r>
            <w:r w:rsidRPr="00D5196C">
              <w:rPr>
                <w:spacing w:val="-1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раздела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НОО с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НОО:</w:t>
            </w:r>
          </w:p>
          <w:p w:rsidR="00D5196C" w:rsidRDefault="00D5196C" w:rsidP="00490D9A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right="422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внесение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D5196C" w:rsidRDefault="00D5196C" w:rsidP="00490D9A">
            <w:pPr>
              <w:pStyle w:val="TableParagraph"/>
              <w:ind w:left="854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федеральных</w:t>
            </w:r>
            <w:proofErr w:type="spellEnd"/>
          </w:p>
          <w:p w:rsidR="00D5196C" w:rsidRDefault="00D5196C" w:rsidP="00490D9A">
            <w:pPr>
              <w:pStyle w:val="TableParagraph"/>
              <w:ind w:left="854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70"/>
              <w:ind w:left="74" w:right="477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  <w:p w:rsidR="00D5196C" w:rsidRDefault="00D5196C" w:rsidP="00490D9A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70"/>
              <w:ind w:right="34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Содержательный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раздел ООП НОО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соответствии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НОО.</w:t>
            </w:r>
          </w:p>
          <w:p w:rsidR="00D5196C" w:rsidRPr="00D5196C" w:rsidRDefault="00D5196C" w:rsidP="00490D9A">
            <w:pPr>
              <w:pStyle w:val="TableParagraph"/>
              <w:ind w:right="11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Федеральные базовые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рабочие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программы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по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учебным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предметам</w:t>
            </w:r>
          </w:p>
          <w:p w:rsidR="00D5196C" w:rsidRDefault="00D5196C" w:rsidP="00490D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>»,</w:t>
            </w:r>
          </w:p>
        </w:tc>
        <w:tc>
          <w:tcPr>
            <w:tcW w:w="1778" w:type="dxa"/>
          </w:tcPr>
          <w:p w:rsidR="00D5196C" w:rsidRPr="00D5196C" w:rsidRDefault="00D66A4A" w:rsidP="00490D9A">
            <w:pPr>
              <w:pStyle w:val="TableParagraph"/>
              <w:spacing w:before="70"/>
              <w:ind w:right="2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</w:t>
            </w:r>
            <w:r w:rsidR="00D5196C" w:rsidRPr="00D5196C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директора,</w:t>
            </w:r>
            <w:r w:rsidR="00D5196C" w:rsidRPr="00D5196C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</w:t>
            </w:r>
            <w:r w:rsidR="00D5196C" w:rsidRPr="00D5196C">
              <w:rPr>
                <w:sz w:val="24"/>
                <w:lang w:val="ru-RU"/>
              </w:rPr>
              <w:t>уководитель</w:t>
            </w:r>
            <w:r w:rsidR="00D5196C" w:rsidRPr="00D5196C">
              <w:rPr>
                <w:spacing w:val="-58"/>
                <w:sz w:val="24"/>
                <w:lang w:val="ru-RU"/>
              </w:rPr>
              <w:t xml:space="preserve"> </w:t>
            </w:r>
            <w:r w:rsidR="00D5196C" w:rsidRPr="00D5196C">
              <w:rPr>
                <w:sz w:val="24"/>
                <w:lang w:val="ru-RU"/>
              </w:rPr>
              <w:t>рабочей</w:t>
            </w:r>
            <w:r w:rsidR="00D5196C" w:rsidRPr="00D5196C">
              <w:rPr>
                <w:spacing w:val="1"/>
                <w:sz w:val="24"/>
                <w:lang w:val="ru-RU"/>
              </w:rPr>
              <w:t xml:space="preserve"> </w:t>
            </w:r>
            <w:r w:rsidR="00D5196C" w:rsidRPr="00D5196C">
              <w:rPr>
                <w:sz w:val="24"/>
                <w:lang w:val="ru-RU"/>
              </w:rPr>
              <w:t>группы</w:t>
            </w:r>
          </w:p>
        </w:tc>
      </w:tr>
    </w:tbl>
    <w:p w:rsidR="00D5196C" w:rsidRDefault="00D5196C" w:rsidP="00D5196C">
      <w:pPr>
        <w:rPr>
          <w:sz w:val="24"/>
        </w:rPr>
        <w:sectPr w:rsidR="00D5196C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909"/>
        <w:gridCol w:w="1524"/>
        <w:gridCol w:w="2559"/>
        <w:gridCol w:w="1778"/>
      </w:tblGrid>
      <w:tr w:rsidR="00D5196C" w:rsidTr="00490D9A">
        <w:trPr>
          <w:trHeight w:val="4567"/>
        </w:trPr>
        <w:tc>
          <w:tcPr>
            <w:tcW w:w="571" w:type="dxa"/>
          </w:tcPr>
          <w:p w:rsidR="00D5196C" w:rsidRPr="00D5196C" w:rsidRDefault="00D5196C" w:rsidP="00490D9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70"/>
              <w:ind w:left="854" w:right="71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программ по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учебным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предметам</w:t>
            </w:r>
          </w:p>
          <w:p w:rsidR="00D5196C" w:rsidRPr="00D5196C" w:rsidRDefault="00D5196C" w:rsidP="00490D9A">
            <w:pPr>
              <w:pStyle w:val="TableParagraph"/>
              <w:ind w:left="85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«Русский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язык»,</w:t>
            </w:r>
          </w:p>
          <w:p w:rsidR="00D5196C" w:rsidRDefault="00D5196C" w:rsidP="00490D9A">
            <w:pPr>
              <w:pStyle w:val="TableParagraph"/>
              <w:ind w:left="854" w:right="47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Литературное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z w:val="24"/>
              </w:rPr>
              <w:t>»,</w:t>
            </w:r>
          </w:p>
          <w:p w:rsidR="00D5196C" w:rsidRDefault="00D5196C" w:rsidP="00490D9A">
            <w:pPr>
              <w:pStyle w:val="TableParagraph"/>
              <w:ind w:left="854" w:right="47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Окружающий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z w:val="24"/>
              </w:rPr>
              <w:t>»;</w:t>
            </w:r>
          </w:p>
          <w:p w:rsidR="00D5196C" w:rsidRDefault="00D5196C" w:rsidP="00490D9A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right="880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программы</w:t>
            </w:r>
            <w:proofErr w:type="spellEnd"/>
          </w:p>
          <w:p w:rsidR="00D5196C" w:rsidRPr="00D5196C" w:rsidRDefault="00D5196C" w:rsidP="00490D9A">
            <w:pPr>
              <w:pStyle w:val="TableParagraph"/>
              <w:ind w:left="854" w:right="517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формирования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УУД в ООП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НОО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</w:t>
            </w:r>
          </w:p>
          <w:p w:rsidR="00D5196C" w:rsidRPr="00D5196C" w:rsidRDefault="00D5196C" w:rsidP="00490D9A">
            <w:pPr>
              <w:pStyle w:val="TableParagraph"/>
              <w:ind w:left="854" w:right="532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приведение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соответствие</w:t>
            </w:r>
            <w:r w:rsidRPr="00D5196C">
              <w:rPr>
                <w:spacing w:val="-1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НОО</w:t>
            </w:r>
          </w:p>
        </w:tc>
        <w:tc>
          <w:tcPr>
            <w:tcW w:w="1524" w:type="dxa"/>
          </w:tcPr>
          <w:p w:rsidR="00D5196C" w:rsidRPr="00D5196C" w:rsidRDefault="00D5196C" w:rsidP="00490D9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70"/>
              <w:ind w:right="900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«Литературное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чтение»,</w:t>
            </w:r>
          </w:p>
          <w:p w:rsidR="00D5196C" w:rsidRPr="00D5196C" w:rsidRDefault="00D5196C" w:rsidP="00490D9A">
            <w:pPr>
              <w:pStyle w:val="TableParagraph"/>
              <w:ind w:right="152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«Окружающий мир» в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составе ООП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НОО.</w:t>
            </w:r>
          </w:p>
          <w:p w:rsidR="00D5196C" w:rsidRPr="00D5196C" w:rsidRDefault="00D5196C" w:rsidP="00490D9A">
            <w:pPr>
              <w:pStyle w:val="TableParagraph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Программа</w:t>
            </w:r>
          </w:p>
          <w:p w:rsidR="00D5196C" w:rsidRPr="00D5196C" w:rsidRDefault="00D5196C" w:rsidP="00490D9A">
            <w:pPr>
              <w:pStyle w:val="TableParagraph"/>
              <w:ind w:right="20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формирования УУД в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соответствии с ФОП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НОО</w:t>
            </w:r>
          </w:p>
        </w:tc>
        <w:tc>
          <w:tcPr>
            <w:tcW w:w="1778" w:type="dxa"/>
          </w:tcPr>
          <w:p w:rsidR="00D5196C" w:rsidRPr="00D5196C" w:rsidRDefault="00D5196C" w:rsidP="00490D9A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D5196C" w:rsidTr="00490D9A">
        <w:trPr>
          <w:trHeight w:val="6222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70"/>
              <w:ind w:left="74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70"/>
              <w:ind w:left="74" w:right="223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Приведение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соответствие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содержательного</w:t>
            </w:r>
            <w:r w:rsidRPr="00D5196C">
              <w:rPr>
                <w:spacing w:val="-1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раздела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ООО с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ООО:</w:t>
            </w:r>
          </w:p>
          <w:p w:rsidR="00D5196C" w:rsidRPr="00D5196C" w:rsidRDefault="00D5196C" w:rsidP="00490D9A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</w:tabs>
              <w:ind w:right="257"/>
              <w:jc w:val="both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внесение в ООП ООО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федеральных базовых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рабочих программ по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учебным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предметам</w:t>
            </w:r>
          </w:p>
          <w:p w:rsidR="00D5196C" w:rsidRPr="00D5196C" w:rsidRDefault="00D5196C" w:rsidP="00490D9A">
            <w:pPr>
              <w:pStyle w:val="TableParagraph"/>
              <w:spacing w:line="275" w:lineRule="exact"/>
              <w:ind w:left="37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«Русский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язык»,</w:t>
            </w:r>
          </w:p>
          <w:p w:rsidR="00D5196C" w:rsidRPr="00D5196C" w:rsidRDefault="00D5196C" w:rsidP="00490D9A">
            <w:pPr>
              <w:pStyle w:val="TableParagraph"/>
              <w:spacing w:line="275" w:lineRule="exact"/>
              <w:ind w:left="37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«Литература»,</w:t>
            </w:r>
          </w:p>
          <w:p w:rsidR="00D5196C" w:rsidRPr="00D5196C" w:rsidRDefault="00D5196C" w:rsidP="00490D9A">
            <w:pPr>
              <w:pStyle w:val="TableParagraph"/>
              <w:ind w:left="37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«История»,</w:t>
            </w:r>
          </w:p>
          <w:p w:rsidR="00D5196C" w:rsidRPr="00D5196C" w:rsidRDefault="00D5196C" w:rsidP="00490D9A">
            <w:pPr>
              <w:pStyle w:val="TableParagraph"/>
              <w:ind w:left="37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«Обществознание»,</w:t>
            </w:r>
          </w:p>
          <w:p w:rsidR="00D5196C" w:rsidRPr="00D5196C" w:rsidRDefault="00D5196C" w:rsidP="00490D9A">
            <w:pPr>
              <w:pStyle w:val="TableParagraph"/>
              <w:ind w:left="37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«География»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</w:t>
            </w:r>
          </w:p>
          <w:p w:rsidR="00D5196C" w:rsidRPr="00D5196C" w:rsidRDefault="00D5196C" w:rsidP="00490D9A">
            <w:pPr>
              <w:pStyle w:val="TableParagraph"/>
              <w:ind w:left="37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«Основы</w:t>
            </w:r>
          </w:p>
          <w:p w:rsidR="00D5196C" w:rsidRPr="00D5196C" w:rsidRDefault="00D5196C" w:rsidP="00490D9A">
            <w:pPr>
              <w:pStyle w:val="TableParagraph"/>
              <w:ind w:left="37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безопасности</w:t>
            </w:r>
          </w:p>
          <w:p w:rsidR="00D5196C" w:rsidRPr="00D5196C" w:rsidRDefault="00D5196C" w:rsidP="00490D9A">
            <w:pPr>
              <w:pStyle w:val="TableParagraph"/>
              <w:ind w:left="37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жизнедеятельности»;</w:t>
            </w:r>
          </w:p>
          <w:p w:rsidR="00D5196C" w:rsidRDefault="00D5196C" w:rsidP="00490D9A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8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  <w:p w:rsidR="00D5196C" w:rsidRPr="00D5196C" w:rsidRDefault="00D5196C" w:rsidP="00490D9A">
            <w:pPr>
              <w:pStyle w:val="TableParagraph"/>
              <w:spacing w:before="1"/>
              <w:ind w:left="379" w:right="255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формирования УУД в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ООО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</w:t>
            </w:r>
          </w:p>
          <w:p w:rsidR="00D5196C" w:rsidRPr="00D5196C" w:rsidRDefault="00D5196C" w:rsidP="00490D9A">
            <w:pPr>
              <w:pStyle w:val="TableParagraph"/>
              <w:ind w:left="379" w:right="41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приведение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соответствие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ООО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70"/>
              <w:ind w:left="74" w:right="477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  <w:p w:rsidR="00D5196C" w:rsidRDefault="00D5196C" w:rsidP="00490D9A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70"/>
              <w:ind w:right="34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Содержательный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раздел ООП ООО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соответствии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ООО.</w:t>
            </w:r>
          </w:p>
          <w:p w:rsidR="00D5196C" w:rsidRPr="00D5196C" w:rsidRDefault="00D5196C" w:rsidP="00490D9A">
            <w:pPr>
              <w:pStyle w:val="TableParagraph"/>
              <w:ind w:right="11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Федеральные базовые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рабочие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программы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по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учебным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предметам</w:t>
            </w:r>
          </w:p>
          <w:p w:rsidR="00D5196C" w:rsidRPr="00D5196C" w:rsidRDefault="00D5196C" w:rsidP="00490D9A">
            <w:pPr>
              <w:pStyle w:val="TableParagraph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«Русский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язык»,</w:t>
            </w:r>
          </w:p>
          <w:p w:rsidR="00D5196C" w:rsidRPr="00D5196C" w:rsidRDefault="00D5196C" w:rsidP="00490D9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«Литература»,</w:t>
            </w:r>
          </w:p>
          <w:p w:rsidR="00D5196C" w:rsidRPr="00D5196C" w:rsidRDefault="00D5196C" w:rsidP="00490D9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«История»,</w:t>
            </w:r>
          </w:p>
          <w:p w:rsidR="00D5196C" w:rsidRPr="00D5196C" w:rsidRDefault="00D5196C" w:rsidP="00490D9A">
            <w:pPr>
              <w:pStyle w:val="TableParagraph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«Обществознание»,</w:t>
            </w:r>
          </w:p>
          <w:p w:rsidR="00D5196C" w:rsidRPr="00D5196C" w:rsidRDefault="00D5196C" w:rsidP="00490D9A">
            <w:pPr>
              <w:pStyle w:val="TableParagraph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«География»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</w:t>
            </w:r>
          </w:p>
          <w:p w:rsidR="00D5196C" w:rsidRPr="00D5196C" w:rsidRDefault="00D5196C" w:rsidP="00490D9A">
            <w:pPr>
              <w:pStyle w:val="TableParagraph"/>
              <w:ind w:right="114"/>
              <w:jc w:val="both"/>
              <w:rPr>
                <w:sz w:val="24"/>
                <w:lang w:val="ru-RU"/>
              </w:rPr>
            </w:pPr>
            <w:r w:rsidRPr="00D5196C">
              <w:rPr>
                <w:spacing w:val="-1"/>
                <w:sz w:val="24"/>
                <w:lang w:val="ru-RU"/>
              </w:rPr>
              <w:t xml:space="preserve">«Основы </w:t>
            </w:r>
            <w:r w:rsidRPr="00D5196C">
              <w:rPr>
                <w:sz w:val="24"/>
                <w:lang w:val="ru-RU"/>
              </w:rPr>
              <w:t>безопасности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жизнедеятельности»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составе ООП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ООО.</w:t>
            </w:r>
          </w:p>
          <w:p w:rsidR="00D5196C" w:rsidRPr="00D5196C" w:rsidRDefault="00D5196C" w:rsidP="00490D9A">
            <w:pPr>
              <w:pStyle w:val="TableParagraph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Программа</w:t>
            </w:r>
          </w:p>
          <w:p w:rsidR="00D5196C" w:rsidRPr="00D5196C" w:rsidRDefault="00D5196C" w:rsidP="00490D9A">
            <w:pPr>
              <w:pStyle w:val="TableParagraph"/>
              <w:ind w:right="20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формирования УУД в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соответствии с ФОП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ООО</w:t>
            </w:r>
          </w:p>
        </w:tc>
        <w:tc>
          <w:tcPr>
            <w:tcW w:w="1778" w:type="dxa"/>
          </w:tcPr>
          <w:p w:rsidR="00D5196C" w:rsidRPr="00D5196C" w:rsidRDefault="00D66A4A" w:rsidP="00490D9A">
            <w:pPr>
              <w:pStyle w:val="TableParagraph"/>
              <w:spacing w:before="70"/>
              <w:ind w:right="3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Заместители </w:t>
            </w:r>
            <w:r w:rsidR="00D5196C" w:rsidRPr="00D5196C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>,</w:t>
            </w:r>
          </w:p>
          <w:p w:rsidR="00D5196C" w:rsidRPr="00D5196C" w:rsidRDefault="00D66A4A" w:rsidP="00490D9A">
            <w:pPr>
              <w:pStyle w:val="TableParagraph"/>
              <w:ind w:right="2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D5196C" w:rsidRPr="00D5196C">
              <w:rPr>
                <w:sz w:val="24"/>
                <w:lang w:val="ru-RU"/>
              </w:rPr>
              <w:t>уководитель</w:t>
            </w:r>
            <w:r w:rsidR="00D5196C" w:rsidRPr="00D5196C">
              <w:rPr>
                <w:spacing w:val="-58"/>
                <w:sz w:val="24"/>
                <w:lang w:val="ru-RU"/>
              </w:rPr>
              <w:t xml:space="preserve"> </w:t>
            </w:r>
            <w:r w:rsidR="00D5196C" w:rsidRPr="00D5196C">
              <w:rPr>
                <w:sz w:val="24"/>
                <w:lang w:val="ru-RU"/>
              </w:rPr>
              <w:t>рабочей</w:t>
            </w:r>
            <w:r w:rsidR="00D5196C" w:rsidRPr="00D5196C">
              <w:rPr>
                <w:spacing w:val="1"/>
                <w:sz w:val="24"/>
                <w:lang w:val="ru-RU"/>
              </w:rPr>
              <w:t xml:space="preserve"> </w:t>
            </w:r>
            <w:r w:rsidR="00D5196C" w:rsidRPr="00D5196C">
              <w:rPr>
                <w:sz w:val="24"/>
                <w:lang w:val="ru-RU"/>
              </w:rPr>
              <w:t>группы</w:t>
            </w:r>
          </w:p>
        </w:tc>
      </w:tr>
      <w:tr w:rsidR="00D5196C" w:rsidTr="00490D9A">
        <w:trPr>
          <w:trHeight w:val="3463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67"/>
              <w:ind w:left="74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67"/>
              <w:ind w:left="74" w:right="223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Приведение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соответствие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содержательного</w:t>
            </w:r>
            <w:r w:rsidRPr="00D5196C">
              <w:rPr>
                <w:spacing w:val="-1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раздела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СОО:</w:t>
            </w:r>
          </w:p>
          <w:p w:rsidR="00D5196C" w:rsidRPr="00D5196C" w:rsidRDefault="00D5196C" w:rsidP="00490D9A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spacing w:before="1"/>
              <w:ind w:right="260"/>
              <w:jc w:val="both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внесение в ООП СОО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федеральных базовых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рабочих программ по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учебным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предметам</w:t>
            </w:r>
          </w:p>
          <w:p w:rsidR="00D5196C" w:rsidRPr="00D5196C" w:rsidRDefault="00D5196C" w:rsidP="00490D9A">
            <w:pPr>
              <w:pStyle w:val="TableParagraph"/>
              <w:ind w:left="37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«Русский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язык»,</w:t>
            </w:r>
          </w:p>
          <w:p w:rsidR="00D5196C" w:rsidRPr="00D5196C" w:rsidRDefault="00D5196C" w:rsidP="00490D9A">
            <w:pPr>
              <w:pStyle w:val="TableParagraph"/>
              <w:ind w:left="37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«Литература»,</w:t>
            </w:r>
          </w:p>
          <w:p w:rsidR="00D5196C" w:rsidRPr="00D5196C" w:rsidRDefault="00D5196C" w:rsidP="00490D9A">
            <w:pPr>
              <w:pStyle w:val="TableParagraph"/>
              <w:ind w:left="37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«История»,</w:t>
            </w:r>
          </w:p>
          <w:p w:rsidR="00D5196C" w:rsidRPr="00D5196C" w:rsidRDefault="00D5196C" w:rsidP="00490D9A">
            <w:pPr>
              <w:pStyle w:val="TableParagraph"/>
              <w:ind w:left="37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«Обществознание»,</w:t>
            </w:r>
          </w:p>
        </w:tc>
        <w:tc>
          <w:tcPr>
            <w:tcW w:w="1524" w:type="dxa"/>
          </w:tcPr>
          <w:p w:rsidR="00D66A4A" w:rsidRDefault="00D66A4A" w:rsidP="00D66A4A">
            <w:pPr>
              <w:pStyle w:val="TableParagraph"/>
              <w:spacing w:before="70"/>
              <w:ind w:left="74" w:right="47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D5196C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  <w:p w:rsidR="00D5196C" w:rsidRDefault="00D66A4A" w:rsidP="00D66A4A">
            <w:pPr>
              <w:pStyle w:val="TableParagraph"/>
              <w:spacing w:before="67"/>
              <w:ind w:left="0" w:right="44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D5196C">
              <w:rPr>
                <w:sz w:val="24"/>
              </w:rPr>
              <w:t>2023</w:t>
            </w:r>
            <w:r w:rsidR="00D5196C">
              <w:rPr>
                <w:spacing w:val="-13"/>
                <w:sz w:val="24"/>
              </w:rPr>
              <w:t xml:space="preserve"> </w:t>
            </w:r>
            <w:proofErr w:type="spellStart"/>
            <w:r w:rsidR="00D5196C"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67"/>
              <w:ind w:right="34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Содержательный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раздел ООП СОО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соответствии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СОО.</w:t>
            </w:r>
          </w:p>
          <w:p w:rsidR="00D5196C" w:rsidRPr="00D5196C" w:rsidRDefault="00D5196C" w:rsidP="00490D9A">
            <w:pPr>
              <w:pStyle w:val="TableParagraph"/>
              <w:spacing w:before="1"/>
              <w:ind w:right="11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Федеральные базовые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рабочие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программы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по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учебным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предметам</w:t>
            </w:r>
          </w:p>
          <w:p w:rsidR="00D5196C" w:rsidRPr="00D5196C" w:rsidRDefault="00D5196C" w:rsidP="00490D9A">
            <w:pPr>
              <w:pStyle w:val="TableParagraph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«Русский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язык»,</w:t>
            </w:r>
          </w:p>
          <w:p w:rsidR="00D5196C" w:rsidRPr="00D5196C" w:rsidRDefault="00D5196C" w:rsidP="00490D9A">
            <w:pPr>
              <w:pStyle w:val="TableParagraph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«Литература»,</w:t>
            </w:r>
          </w:p>
          <w:p w:rsidR="00D5196C" w:rsidRPr="00D5196C" w:rsidRDefault="00D5196C" w:rsidP="00490D9A">
            <w:pPr>
              <w:pStyle w:val="TableParagraph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«История»,</w:t>
            </w:r>
          </w:p>
          <w:p w:rsidR="00D5196C" w:rsidRPr="00D5196C" w:rsidRDefault="00D5196C" w:rsidP="00490D9A">
            <w:pPr>
              <w:pStyle w:val="TableParagraph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«Обществознание»,</w:t>
            </w:r>
          </w:p>
          <w:p w:rsidR="00D5196C" w:rsidRDefault="00D5196C" w:rsidP="00490D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География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78" w:type="dxa"/>
          </w:tcPr>
          <w:p w:rsidR="00D5196C" w:rsidRPr="00D5196C" w:rsidRDefault="00D66A4A" w:rsidP="00490D9A">
            <w:pPr>
              <w:pStyle w:val="TableParagraph"/>
              <w:spacing w:before="67"/>
              <w:ind w:right="2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</w:t>
            </w:r>
            <w:r w:rsidR="00D5196C" w:rsidRPr="00D5196C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директора,</w:t>
            </w:r>
            <w:r w:rsidR="00D5196C" w:rsidRPr="00D5196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</w:t>
            </w:r>
            <w:r w:rsidR="002F5CA8">
              <w:rPr>
                <w:sz w:val="24"/>
                <w:lang w:val="ru-RU"/>
              </w:rPr>
              <w:t>уководитель</w:t>
            </w:r>
            <w:r w:rsidR="00D5196C" w:rsidRPr="00D5196C">
              <w:rPr>
                <w:sz w:val="24"/>
                <w:lang w:val="ru-RU"/>
              </w:rPr>
              <w:t>рабочей</w:t>
            </w:r>
            <w:proofErr w:type="spellEnd"/>
            <w:r w:rsidR="00D5196C" w:rsidRPr="00D5196C">
              <w:rPr>
                <w:spacing w:val="1"/>
                <w:sz w:val="24"/>
                <w:lang w:val="ru-RU"/>
              </w:rPr>
              <w:t xml:space="preserve"> </w:t>
            </w:r>
            <w:r w:rsidR="00D5196C" w:rsidRPr="00D5196C">
              <w:rPr>
                <w:sz w:val="24"/>
                <w:lang w:val="ru-RU"/>
              </w:rPr>
              <w:t>группы</w:t>
            </w:r>
          </w:p>
        </w:tc>
      </w:tr>
    </w:tbl>
    <w:p w:rsidR="00D5196C" w:rsidRDefault="00D5196C" w:rsidP="00D5196C">
      <w:pPr>
        <w:rPr>
          <w:sz w:val="24"/>
        </w:rPr>
        <w:sectPr w:rsidR="00D5196C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909"/>
        <w:gridCol w:w="1524"/>
        <w:gridCol w:w="2559"/>
        <w:gridCol w:w="1778"/>
      </w:tblGrid>
      <w:tr w:rsidR="00D5196C" w:rsidTr="00490D9A">
        <w:trPr>
          <w:trHeight w:val="2635"/>
        </w:trPr>
        <w:tc>
          <w:tcPr>
            <w:tcW w:w="571" w:type="dxa"/>
          </w:tcPr>
          <w:p w:rsidR="00D5196C" w:rsidRPr="00D5196C" w:rsidRDefault="00D5196C" w:rsidP="00490D9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70"/>
              <w:ind w:left="37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«География»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</w:t>
            </w:r>
          </w:p>
          <w:p w:rsidR="00D5196C" w:rsidRPr="00D5196C" w:rsidRDefault="00D5196C" w:rsidP="00490D9A">
            <w:pPr>
              <w:pStyle w:val="TableParagraph"/>
              <w:ind w:left="37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«Основы</w:t>
            </w:r>
          </w:p>
          <w:p w:rsidR="00D5196C" w:rsidRPr="00D5196C" w:rsidRDefault="00D5196C" w:rsidP="00490D9A">
            <w:pPr>
              <w:pStyle w:val="TableParagraph"/>
              <w:ind w:left="37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безопасности</w:t>
            </w:r>
          </w:p>
          <w:p w:rsidR="00D5196C" w:rsidRPr="00D5196C" w:rsidRDefault="00D5196C" w:rsidP="00490D9A">
            <w:pPr>
              <w:pStyle w:val="TableParagraph"/>
              <w:ind w:left="37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жизнедеятельности»;</w:t>
            </w:r>
          </w:p>
          <w:p w:rsidR="00D5196C" w:rsidRPr="00D5196C" w:rsidRDefault="00D5196C" w:rsidP="00490D9A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  <w:tab w:val="left" w:pos="380"/>
              </w:tabs>
              <w:ind w:right="290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анализ программы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развития</w:t>
            </w:r>
            <w:r w:rsidRPr="00D5196C">
              <w:rPr>
                <w:spacing w:val="-6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УУД</w:t>
            </w:r>
            <w:r w:rsidRPr="00D5196C">
              <w:rPr>
                <w:spacing w:val="-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</w:t>
            </w:r>
            <w:r w:rsidRPr="00D5196C">
              <w:rPr>
                <w:spacing w:val="-6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 и приведение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соответствие с ФОП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</w:t>
            </w:r>
          </w:p>
        </w:tc>
        <w:tc>
          <w:tcPr>
            <w:tcW w:w="1524" w:type="dxa"/>
          </w:tcPr>
          <w:p w:rsidR="00D5196C" w:rsidRPr="00D5196C" w:rsidRDefault="00D5196C" w:rsidP="00490D9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70"/>
              <w:ind w:right="114"/>
              <w:jc w:val="both"/>
              <w:rPr>
                <w:sz w:val="24"/>
                <w:lang w:val="ru-RU"/>
              </w:rPr>
            </w:pPr>
            <w:r w:rsidRPr="00D5196C">
              <w:rPr>
                <w:spacing w:val="-1"/>
                <w:sz w:val="24"/>
                <w:lang w:val="ru-RU"/>
              </w:rPr>
              <w:t xml:space="preserve">«Основы </w:t>
            </w:r>
            <w:r w:rsidRPr="00D5196C">
              <w:rPr>
                <w:sz w:val="24"/>
                <w:lang w:val="ru-RU"/>
              </w:rPr>
              <w:t>безопасности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жизнедеятельности»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составе ООП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СОО.</w:t>
            </w:r>
          </w:p>
          <w:p w:rsidR="00D5196C" w:rsidRPr="00D5196C" w:rsidRDefault="00D5196C" w:rsidP="00490D9A">
            <w:pPr>
              <w:pStyle w:val="TableParagraph"/>
              <w:ind w:right="820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Программа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развития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УУД</w:t>
            </w:r>
            <w:r w:rsidRPr="00D5196C">
              <w:rPr>
                <w:spacing w:val="-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</w:t>
            </w:r>
          </w:p>
          <w:p w:rsidR="00D5196C" w:rsidRPr="00D5196C" w:rsidRDefault="00D5196C" w:rsidP="00490D9A">
            <w:pPr>
              <w:pStyle w:val="TableParagraph"/>
              <w:ind w:right="34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соответствии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ООО</w:t>
            </w:r>
          </w:p>
        </w:tc>
        <w:tc>
          <w:tcPr>
            <w:tcW w:w="1778" w:type="dxa"/>
          </w:tcPr>
          <w:p w:rsidR="00D5196C" w:rsidRPr="00D5196C" w:rsidRDefault="00D5196C" w:rsidP="00490D9A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D5196C" w:rsidTr="00490D9A">
        <w:trPr>
          <w:trHeight w:val="2083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70"/>
              <w:ind w:left="74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70"/>
              <w:ind w:left="74" w:right="23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Анализ рабочей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программы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воспитания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приведение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соответствие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</w:p>
          <w:p w:rsidR="00D5196C" w:rsidRPr="00D5196C" w:rsidRDefault="00D5196C" w:rsidP="00490D9A">
            <w:pPr>
              <w:pStyle w:val="TableParagraph"/>
              <w:ind w:left="74" w:right="31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федеральной рабочей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программой воспитания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ФООП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70"/>
              <w:ind w:left="74" w:right="445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70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Рабочая</w:t>
            </w:r>
          </w:p>
          <w:p w:rsidR="00D5196C" w:rsidRPr="00D5196C" w:rsidRDefault="00D5196C" w:rsidP="00490D9A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программа воспитания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соответствии с</w:t>
            </w:r>
          </w:p>
          <w:p w:rsidR="00D5196C" w:rsidRPr="00D5196C" w:rsidRDefault="00D5196C" w:rsidP="00490D9A">
            <w:pPr>
              <w:pStyle w:val="TableParagraph"/>
              <w:ind w:right="255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федеральной</w:t>
            </w:r>
            <w:r w:rsidRPr="00D5196C">
              <w:rPr>
                <w:spacing w:val="-14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рабочей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программой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воспитания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ФООП</w:t>
            </w:r>
          </w:p>
        </w:tc>
        <w:tc>
          <w:tcPr>
            <w:tcW w:w="1778" w:type="dxa"/>
          </w:tcPr>
          <w:p w:rsidR="00D5196C" w:rsidRPr="00D5196C" w:rsidRDefault="002F5CA8" w:rsidP="00490D9A">
            <w:pPr>
              <w:pStyle w:val="TableParagraph"/>
              <w:spacing w:before="70"/>
              <w:ind w:right="2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</w:t>
            </w:r>
            <w:r w:rsidR="00D5196C" w:rsidRPr="00D5196C">
              <w:rPr>
                <w:spacing w:val="1"/>
                <w:sz w:val="24"/>
                <w:lang w:val="ru-RU"/>
              </w:rPr>
              <w:t xml:space="preserve"> </w:t>
            </w:r>
            <w:r w:rsidR="00D5196C" w:rsidRPr="00D5196C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>,</w:t>
            </w:r>
            <w:r w:rsidR="00D5196C" w:rsidRPr="00D5196C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</w:t>
            </w:r>
            <w:r w:rsidR="00D5196C" w:rsidRPr="00D5196C">
              <w:rPr>
                <w:sz w:val="24"/>
                <w:lang w:val="ru-RU"/>
              </w:rPr>
              <w:t>уководитель</w:t>
            </w:r>
            <w:r w:rsidR="00D5196C" w:rsidRPr="00D5196C">
              <w:rPr>
                <w:spacing w:val="-58"/>
                <w:sz w:val="24"/>
                <w:lang w:val="ru-RU"/>
              </w:rPr>
              <w:t xml:space="preserve"> </w:t>
            </w:r>
            <w:r w:rsidR="00D5196C" w:rsidRPr="00D5196C">
              <w:rPr>
                <w:sz w:val="24"/>
                <w:lang w:val="ru-RU"/>
              </w:rPr>
              <w:t>рабочей</w:t>
            </w:r>
            <w:r w:rsidR="00D5196C" w:rsidRPr="00D5196C">
              <w:rPr>
                <w:spacing w:val="1"/>
                <w:sz w:val="24"/>
                <w:lang w:val="ru-RU"/>
              </w:rPr>
              <w:t xml:space="preserve"> </w:t>
            </w:r>
            <w:r w:rsidR="00D5196C" w:rsidRPr="00D5196C">
              <w:rPr>
                <w:sz w:val="24"/>
                <w:lang w:val="ru-RU"/>
              </w:rPr>
              <w:t>группы</w:t>
            </w:r>
          </w:p>
        </w:tc>
      </w:tr>
      <w:tr w:rsidR="00D5196C" w:rsidTr="00490D9A">
        <w:trPr>
          <w:trHeight w:val="9535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67"/>
              <w:ind w:left="74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67"/>
              <w:ind w:left="74" w:right="98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Приведение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соответствие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организационного</w:t>
            </w:r>
            <w:r w:rsidRPr="00D5196C">
              <w:rPr>
                <w:spacing w:val="-10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раздела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 НОО, ООО, СОО с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ФООП:</w:t>
            </w:r>
          </w:p>
          <w:p w:rsidR="00D5196C" w:rsidRPr="00D5196C" w:rsidRDefault="00D5196C" w:rsidP="00490D9A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380" w:hanging="360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выбор варианта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учебных планов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 НОО,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ООО,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СОО;</w:t>
            </w:r>
          </w:p>
          <w:p w:rsidR="00D5196C" w:rsidRDefault="00D5196C" w:rsidP="00490D9A">
            <w:pPr>
              <w:pStyle w:val="TableParagraph"/>
              <w:numPr>
                <w:ilvl w:val="0"/>
                <w:numId w:val="3"/>
              </w:numPr>
              <w:tabs>
                <w:tab w:val="left" w:pos="795"/>
              </w:tabs>
              <w:spacing w:before="1"/>
              <w:ind w:right="597" w:hanging="3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календарного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</w:p>
          <w:p w:rsidR="00D5196C" w:rsidRDefault="00D5196C" w:rsidP="00490D9A">
            <w:pPr>
              <w:pStyle w:val="TableParagraph"/>
              <w:ind w:left="854" w:right="25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графика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учетом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ФООП;</w:t>
            </w:r>
          </w:p>
          <w:p w:rsidR="00D5196C" w:rsidRDefault="00D5196C" w:rsidP="00490D9A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832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</w:t>
            </w:r>
            <w:proofErr w:type="spellEnd"/>
          </w:p>
          <w:p w:rsidR="00D5196C" w:rsidRDefault="00D5196C" w:rsidP="00490D9A">
            <w:pPr>
              <w:pStyle w:val="TableParagraph"/>
              <w:ind w:left="854"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</w:t>
            </w:r>
            <w:proofErr w:type="spellEnd"/>
          </w:p>
          <w:p w:rsidR="00D5196C" w:rsidRDefault="00D5196C" w:rsidP="00490D9A">
            <w:pPr>
              <w:pStyle w:val="TableParagraph"/>
              <w:ind w:left="854" w:right="463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указанных</w:t>
            </w:r>
            <w:proofErr w:type="spellEnd"/>
          </w:p>
          <w:p w:rsidR="00D5196C" w:rsidRDefault="00D5196C" w:rsidP="00490D9A">
            <w:pPr>
              <w:pStyle w:val="TableParagraph"/>
              <w:ind w:left="85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ФООП;</w:t>
            </w:r>
          </w:p>
          <w:p w:rsidR="00D5196C" w:rsidRPr="00D5196C" w:rsidRDefault="00D5196C" w:rsidP="00490D9A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spacing w:before="1"/>
              <w:ind w:right="253" w:hanging="360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анализ плана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воспитательной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работы ООП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НОО,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ООО,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 приведение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соответствие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</w:p>
          <w:p w:rsidR="00D5196C" w:rsidRDefault="00D5196C" w:rsidP="00490D9A">
            <w:pPr>
              <w:pStyle w:val="TableParagraph"/>
              <w:ind w:left="854" w:right="64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федеральным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планом</w:t>
            </w:r>
            <w:proofErr w:type="spellEnd"/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67"/>
              <w:ind w:left="74" w:right="445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67"/>
              <w:ind w:right="580"/>
              <w:jc w:val="both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Организационный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раздел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</w:t>
            </w:r>
            <w:r w:rsidRPr="00D5196C">
              <w:rPr>
                <w:spacing w:val="-10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НОО,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ООО,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</w:t>
            </w:r>
          </w:p>
          <w:p w:rsidR="00D5196C" w:rsidRDefault="00D5196C" w:rsidP="00490D9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778" w:type="dxa"/>
          </w:tcPr>
          <w:p w:rsidR="00D5196C" w:rsidRPr="00D5196C" w:rsidRDefault="00D5196C" w:rsidP="00490D9A">
            <w:pPr>
              <w:pStyle w:val="TableParagraph"/>
              <w:spacing w:before="67"/>
              <w:ind w:right="383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Заместители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директора</w:t>
            </w:r>
          </w:p>
          <w:p w:rsidR="00D5196C" w:rsidRPr="00D5196C" w:rsidRDefault="00D5196C" w:rsidP="00490D9A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:rsidR="00D5196C" w:rsidRPr="00D5196C" w:rsidRDefault="00D5196C" w:rsidP="00490D9A">
            <w:pPr>
              <w:pStyle w:val="TableParagraph"/>
              <w:ind w:right="253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Руководитель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рабочей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группы</w:t>
            </w:r>
          </w:p>
        </w:tc>
      </w:tr>
    </w:tbl>
    <w:p w:rsidR="00D5196C" w:rsidRDefault="00D5196C" w:rsidP="00D5196C">
      <w:pPr>
        <w:rPr>
          <w:sz w:val="24"/>
        </w:rPr>
        <w:sectPr w:rsidR="00D5196C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909"/>
        <w:gridCol w:w="1524"/>
        <w:gridCol w:w="2559"/>
        <w:gridCol w:w="1778"/>
      </w:tblGrid>
      <w:tr w:rsidR="00D5196C" w:rsidTr="00490D9A">
        <w:trPr>
          <w:trHeight w:val="702"/>
        </w:trPr>
        <w:tc>
          <w:tcPr>
            <w:tcW w:w="571" w:type="dxa"/>
          </w:tcPr>
          <w:p w:rsidR="00D5196C" w:rsidRPr="00D5196C" w:rsidRDefault="00D5196C" w:rsidP="00490D9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09" w:type="dxa"/>
          </w:tcPr>
          <w:p w:rsidR="00D5196C" w:rsidRDefault="00D5196C" w:rsidP="00490D9A">
            <w:pPr>
              <w:pStyle w:val="TableParagraph"/>
              <w:spacing w:before="70"/>
              <w:ind w:left="854" w:right="359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D5196C" w:rsidRDefault="00D5196C" w:rsidP="0049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8" w:type="dxa"/>
          </w:tcPr>
          <w:p w:rsidR="00D5196C" w:rsidRDefault="00D5196C" w:rsidP="00490D9A">
            <w:pPr>
              <w:pStyle w:val="TableParagraph"/>
              <w:ind w:left="0"/>
              <w:rPr>
                <w:sz w:val="24"/>
              </w:rPr>
            </w:pPr>
          </w:p>
        </w:tc>
      </w:tr>
      <w:tr w:rsidR="00D5196C" w:rsidTr="00490D9A">
        <w:trPr>
          <w:trHeight w:val="426"/>
        </w:trPr>
        <w:tc>
          <w:tcPr>
            <w:tcW w:w="9341" w:type="dxa"/>
            <w:gridSpan w:val="5"/>
          </w:tcPr>
          <w:p w:rsidR="00D5196C" w:rsidRDefault="00D5196C" w:rsidP="00490D9A">
            <w:pPr>
              <w:pStyle w:val="TableParagraph"/>
              <w:spacing w:before="70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Кадровое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</w:p>
        </w:tc>
      </w:tr>
      <w:tr w:rsidR="00D5196C" w:rsidTr="00490D9A">
        <w:trPr>
          <w:trHeight w:val="1254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67"/>
              <w:ind w:left="74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909" w:type="dxa"/>
          </w:tcPr>
          <w:p w:rsidR="00D5196C" w:rsidRDefault="00D5196C" w:rsidP="00490D9A">
            <w:pPr>
              <w:pStyle w:val="TableParagraph"/>
              <w:spacing w:before="67"/>
              <w:ind w:left="74" w:right="391"/>
              <w:rPr>
                <w:sz w:val="24"/>
              </w:rPr>
            </w:pPr>
            <w:r w:rsidRPr="00D5196C">
              <w:rPr>
                <w:sz w:val="24"/>
                <w:lang w:val="ru-RU"/>
              </w:rPr>
              <w:t>Анализ кадрового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обеспечения внедрения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ФОП.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Выявление</w:t>
            </w:r>
            <w:proofErr w:type="spellEnd"/>
          </w:p>
          <w:p w:rsidR="00D5196C" w:rsidRDefault="00D5196C" w:rsidP="00490D9A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кадровых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дефицитов</w:t>
            </w:r>
            <w:proofErr w:type="spellEnd"/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67"/>
              <w:ind w:left="74" w:right="445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Default="00D5196C" w:rsidP="00490D9A">
            <w:pPr>
              <w:pStyle w:val="TableParagraph"/>
              <w:spacing w:before="67"/>
              <w:ind w:right="357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справка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заместителя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1778" w:type="dxa"/>
          </w:tcPr>
          <w:p w:rsidR="00D5196C" w:rsidRDefault="00D5196C" w:rsidP="00490D9A">
            <w:pPr>
              <w:pStyle w:val="TableParagraph"/>
              <w:spacing w:before="67"/>
              <w:ind w:right="40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D5196C" w:rsidTr="00490D9A">
        <w:trPr>
          <w:trHeight w:val="3465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67"/>
              <w:ind w:left="74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67"/>
              <w:ind w:left="74" w:right="72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Разработка и реализация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плана-графика повышения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квалификации</w:t>
            </w:r>
          </w:p>
          <w:p w:rsidR="00D5196C" w:rsidRPr="00D5196C" w:rsidRDefault="00D5196C" w:rsidP="00490D9A">
            <w:pPr>
              <w:pStyle w:val="TableParagraph"/>
              <w:ind w:left="7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педагогических</w:t>
            </w:r>
          </w:p>
          <w:p w:rsidR="00D5196C" w:rsidRPr="00D5196C" w:rsidRDefault="00D5196C" w:rsidP="00490D9A">
            <w:pPr>
              <w:pStyle w:val="TableParagraph"/>
              <w:ind w:left="74" w:right="91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работников, реализующих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федеральные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базовые</w:t>
            </w:r>
          </w:p>
          <w:p w:rsidR="00D5196C" w:rsidRPr="00D5196C" w:rsidRDefault="00D5196C" w:rsidP="00490D9A">
            <w:pPr>
              <w:pStyle w:val="TableParagraph"/>
              <w:ind w:left="7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рабочие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программы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67"/>
              <w:ind w:left="74"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67"/>
              <w:ind w:right="230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План курсовой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подготовки</w:t>
            </w:r>
            <w:r w:rsidRPr="00D5196C">
              <w:rPr>
                <w:spacing w:val="-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охватом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100 процентов</w:t>
            </w:r>
          </w:p>
          <w:p w:rsidR="00D5196C" w:rsidRPr="00D5196C" w:rsidRDefault="00D5196C" w:rsidP="00490D9A">
            <w:pPr>
              <w:pStyle w:val="TableParagraph"/>
              <w:ind w:right="855"/>
              <w:rPr>
                <w:sz w:val="24"/>
                <w:lang w:val="ru-RU"/>
              </w:rPr>
            </w:pPr>
            <w:r w:rsidRPr="00D5196C">
              <w:rPr>
                <w:spacing w:val="-1"/>
                <w:sz w:val="24"/>
                <w:lang w:val="ru-RU"/>
              </w:rPr>
              <w:t>педагогических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работников,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реализующих</w:t>
            </w:r>
          </w:p>
          <w:p w:rsidR="00D5196C" w:rsidRPr="00D5196C" w:rsidRDefault="00D5196C" w:rsidP="00490D9A">
            <w:pPr>
              <w:pStyle w:val="TableParagraph"/>
              <w:ind w:right="233"/>
              <w:rPr>
                <w:sz w:val="24"/>
                <w:lang w:val="ru-RU"/>
              </w:rPr>
            </w:pPr>
            <w:r w:rsidRPr="00D5196C">
              <w:rPr>
                <w:spacing w:val="-1"/>
                <w:sz w:val="24"/>
                <w:lang w:val="ru-RU"/>
              </w:rPr>
              <w:t xml:space="preserve">федеральные </w:t>
            </w:r>
            <w:r w:rsidRPr="00D5196C">
              <w:rPr>
                <w:sz w:val="24"/>
                <w:lang w:val="ru-RU"/>
              </w:rPr>
              <w:t>базовые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рабочие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программы.</w:t>
            </w:r>
          </w:p>
          <w:p w:rsidR="00D5196C" w:rsidRPr="00D5196C" w:rsidRDefault="00D5196C" w:rsidP="00490D9A">
            <w:pPr>
              <w:pStyle w:val="TableParagraph"/>
              <w:spacing w:before="6"/>
              <w:ind w:left="0"/>
              <w:rPr>
                <w:sz w:val="24"/>
                <w:lang w:val="ru-RU"/>
              </w:rPr>
            </w:pPr>
          </w:p>
          <w:p w:rsidR="00D5196C" w:rsidRPr="00D5196C" w:rsidRDefault="00D5196C" w:rsidP="00DE1C1B">
            <w:pPr>
              <w:pStyle w:val="TableParagraph"/>
              <w:ind w:left="0" w:right="358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D5196C" w:rsidRDefault="00D5196C" w:rsidP="00490D9A">
            <w:pPr>
              <w:pStyle w:val="TableParagraph"/>
              <w:spacing w:before="67"/>
              <w:ind w:right="40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D5196C" w:rsidTr="00490D9A">
        <w:trPr>
          <w:trHeight w:val="1256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67"/>
              <w:ind w:left="74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67"/>
              <w:ind w:left="74" w:right="388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Распределение</w:t>
            </w:r>
            <w:r w:rsidRPr="00D5196C">
              <w:rPr>
                <w:spacing w:val="-1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учебной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нагрузки педагогов на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учебный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год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67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D5196C" w:rsidRDefault="00D5196C" w:rsidP="00490D9A">
            <w:pPr>
              <w:pStyle w:val="TableParagraph"/>
              <w:ind w:left="74"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67"/>
              <w:ind w:right="198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Приказ об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утверждении учебной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нагрузки на учебный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год</w:t>
            </w:r>
          </w:p>
        </w:tc>
        <w:tc>
          <w:tcPr>
            <w:tcW w:w="1778" w:type="dxa"/>
          </w:tcPr>
          <w:p w:rsidR="00D5196C" w:rsidRDefault="00DE1C1B" w:rsidP="00490D9A">
            <w:pPr>
              <w:pStyle w:val="TableParagraph"/>
              <w:spacing w:before="67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  <w:p w:rsidR="00D5196C" w:rsidRDefault="00D5196C" w:rsidP="00490D9A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D5196C" w:rsidRDefault="00D5196C" w:rsidP="00490D9A">
            <w:pPr>
              <w:pStyle w:val="TableParagraph"/>
              <w:ind w:right="40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D5196C" w:rsidTr="00490D9A">
        <w:trPr>
          <w:trHeight w:val="426"/>
        </w:trPr>
        <w:tc>
          <w:tcPr>
            <w:tcW w:w="9341" w:type="dxa"/>
            <w:gridSpan w:val="5"/>
          </w:tcPr>
          <w:p w:rsidR="00D5196C" w:rsidRDefault="00D5196C" w:rsidP="00490D9A">
            <w:pPr>
              <w:pStyle w:val="TableParagraph"/>
              <w:spacing w:before="70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Методическое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</w:p>
        </w:tc>
      </w:tr>
      <w:tr w:rsidR="00D5196C" w:rsidTr="00490D9A">
        <w:trPr>
          <w:trHeight w:val="1809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70"/>
              <w:ind w:left="74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70"/>
              <w:ind w:left="74" w:right="331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Внесение в план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методической работы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мероприятий по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методическому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обеспечению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внедрения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70"/>
              <w:ind w:left="74"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70"/>
              <w:ind w:right="443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План</w:t>
            </w:r>
            <w:r w:rsidRPr="00D5196C">
              <w:rPr>
                <w:spacing w:val="-1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методической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работы.</w:t>
            </w:r>
          </w:p>
          <w:p w:rsidR="00D5196C" w:rsidRPr="00D5196C" w:rsidRDefault="00D5196C" w:rsidP="00490D9A">
            <w:pPr>
              <w:pStyle w:val="TableParagraph"/>
              <w:spacing w:before="2"/>
              <w:ind w:left="0"/>
              <w:rPr>
                <w:sz w:val="24"/>
                <w:lang w:val="ru-RU"/>
              </w:rPr>
            </w:pPr>
          </w:p>
          <w:p w:rsidR="00D5196C" w:rsidRPr="00D5196C" w:rsidRDefault="00D5196C" w:rsidP="00490D9A">
            <w:pPr>
              <w:pStyle w:val="TableParagraph"/>
              <w:spacing w:before="1"/>
              <w:ind w:right="235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Приказ о внесении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изменений в план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методической</w:t>
            </w:r>
            <w:r w:rsidRPr="00D5196C">
              <w:rPr>
                <w:spacing w:val="-14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работы</w:t>
            </w:r>
          </w:p>
        </w:tc>
        <w:tc>
          <w:tcPr>
            <w:tcW w:w="1778" w:type="dxa"/>
          </w:tcPr>
          <w:p w:rsidR="00D5196C" w:rsidRDefault="00D5196C" w:rsidP="00490D9A">
            <w:pPr>
              <w:pStyle w:val="TableParagraph"/>
              <w:spacing w:before="70"/>
              <w:ind w:right="40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D5196C" w:rsidTr="00490D9A">
        <w:trPr>
          <w:trHeight w:val="1530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70"/>
              <w:ind w:left="74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70"/>
              <w:ind w:left="7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Изучение</w:t>
            </w:r>
            <w:r w:rsidRPr="00D5196C">
              <w:rPr>
                <w:spacing w:val="-4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нормативных</w:t>
            </w:r>
          </w:p>
          <w:p w:rsidR="00D5196C" w:rsidRPr="00D5196C" w:rsidRDefault="00D5196C" w:rsidP="00490D9A">
            <w:pPr>
              <w:pStyle w:val="TableParagraph"/>
              <w:ind w:left="74" w:right="9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документов по внедрению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ФОП педагогическим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коллективом</w:t>
            </w:r>
          </w:p>
        </w:tc>
        <w:tc>
          <w:tcPr>
            <w:tcW w:w="1524" w:type="dxa"/>
          </w:tcPr>
          <w:p w:rsidR="00D5196C" w:rsidRPr="00D5196C" w:rsidRDefault="00D5196C" w:rsidP="00490D9A">
            <w:pPr>
              <w:pStyle w:val="TableParagraph"/>
              <w:spacing w:before="70"/>
              <w:ind w:left="74" w:right="53"/>
              <w:rPr>
                <w:sz w:val="24"/>
                <w:lang w:val="ru-RU"/>
              </w:rPr>
            </w:pPr>
            <w:r w:rsidRPr="00D5196C">
              <w:rPr>
                <w:spacing w:val="-1"/>
                <w:sz w:val="24"/>
                <w:lang w:val="ru-RU"/>
              </w:rPr>
              <w:t>Февраль–май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2023 года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соответствии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планами</w:t>
            </w:r>
          </w:p>
          <w:p w:rsidR="00D5196C" w:rsidRDefault="00D5196C" w:rsidP="00490D9A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70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Планы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работы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ШМО.</w:t>
            </w:r>
          </w:p>
          <w:p w:rsidR="00D5196C" w:rsidRPr="00D5196C" w:rsidRDefault="00D5196C" w:rsidP="00490D9A">
            <w:pPr>
              <w:pStyle w:val="TableParagraph"/>
              <w:spacing w:before="4"/>
              <w:ind w:left="0"/>
              <w:rPr>
                <w:sz w:val="24"/>
                <w:lang w:val="ru-RU"/>
              </w:rPr>
            </w:pPr>
          </w:p>
          <w:p w:rsidR="00D5196C" w:rsidRPr="00D5196C" w:rsidRDefault="00D5196C" w:rsidP="00490D9A">
            <w:pPr>
              <w:pStyle w:val="TableParagraph"/>
              <w:spacing w:before="1"/>
              <w:ind w:right="20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Протоколы заседаний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ШМО</w:t>
            </w:r>
          </w:p>
        </w:tc>
        <w:tc>
          <w:tcPr>
            <w:tcW w:w="1778" w:type="dxa"/>
          </w:tcPr>
          <w:p w:rsidR="00D5196C" w:rsidRDefault="00D5196C" w:rsidP="00490D9A">
            <w:pPr>
              <w:pStyle w:val="TableParagraph"/>
              <w:spacing w:before="70"/>
              <w:ind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D5196C" w:rsidTr="00490D9A">
        <w:trPr>
          <w:trHeight w:val="2083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70"/>
              <w:ind w:left="74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70"/>
              <w:ind w:left="74" w:right="177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Обеспечение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консультационной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методической поддержки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педагогов по вопросам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реализации федеральных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базовых рабочих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программ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70"/>
              <w:ind w:left="74" w:right="39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  <w:tc>
          <w:tcPr>
            <w:tcW w:w="2559" w:type="dxa"/>
          </w:tcPr>
          <w:p w:rsidR="00D5196C" w:rsidRDefault="00D5196C" w:rsidP="00490D9A">
            <w:pPr>
              <w:pStyle w:val="TableParagraph"/>
              <w:spacing w:before="70"/>
              <w:ind w:right="357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справка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заместителя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1778" w:type="dxa"/>
          </w:tcPr>
          <w:p w:rsidR="00D5196C" w:rsidRDefault="00D5196C" w:rsidP="00490D9A">
            <w:pPr>
              <w:pStyle w:val="TableParagraph"/>
              <w:spacing w:before="70"/>
              <w:ind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D5196C" w:rsidTr="00490D9A">
        <w:trPr>
          <w:trHeight w:val="1254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67"/>
              <w:ind w:left="74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67"/>
              <w:ind w:left="74" w:right="12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Формирование пакета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методических материалов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по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теме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реализации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</w:t>
            </w:r>
          </w:p>
        </w:tc>
        <w:tc>
          <w:tcPr>
            <w:tcW w:w="1524" w:type="dxa"/>
          </w:tcPr>
          <w:p w:rsidR="00D5196C" w:rsidRPr="00D5196C" w:rsidRDefault="00D5196C" w:rsidP="00490D9A">
            <w:pPr>
              <w:pStyle w:val="TableParagraph"/>
              <w:spacing w:before="67"/>
              <w:ind w:left="74" w:right="247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В течение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всего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периода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реализации</w:t>
            </w:r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67"/>
              <w:ind w:right="68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Пакет методических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материалов по теме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реализации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</w:t>
            </w:r>
            <w:r w:rsidRPr="00D5196C">
              <w:rPr>
                <w:spacing w:val="-4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НОО,</w:t>
            </w:r>
          </w:p>
        </w:tc>
        <w:tc>
          <w:tcPr>
            <w:tcW w:w="1778" w:type="dxa"/>
          </w:tcPr>
          <w:p w:rsidR="00D5196C" w:rsidRDefault="00D5196C" w:rsidP="00490D9A">
            <w:pPr>
              <w:pStyle w:val="TableParagraph"/>
              <w:spacing w:before="67"/>
              <w:ind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D5196C" w:rsidRDefault="00D5196C" w:rsidP="00D5196C">
      <w:pPr>
        <w:rPr>
          <w:sz w:val="24"/>
        </w:rPr>
        <w:sectPr w:rsidR="00D5196C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909"/>
        <w:gridCol w:w="1524"/>
        <w:gridCol w:w="2559"/>
        <w:gridCol w:w="1778"/>
      </w:tblGrid>
      <w:tr w:rsidR="00D5196C" w:rsidTr="00490D9A">
        <w:trPr>
          <w:trHeight w:val="702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70"/>
              <w:ind w:left="7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НОО,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ООО,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 в</w:t>
            </w:r>
          </w:p>
          <w:p w:rsidR="00D5196C" w:rsidRPr="00D5196C" w:rsidRDefault="00D5196C" w:rsidP="00490D9A">
            <w:pPr>
              <w:pStyle w:val="TableParagraph"/>
              <w:ind w:left="7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соответствии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ФООП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70"/>
              <w:ind w:left="74" w:right="2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ООП </w:t>
            </w:r>
            <w:r>
              <w:rPr>
                <w:sz w:val="24"/>
              </w:rPr>
              <w:t>НОО,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70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ООО,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</w:t>
            </w:r>
          </w:p>
          <w:p w:rsidR="00D5196C" w:rsidRPr="00D5196C" w:rsidRDefault="00D5196C" w:rsidP="00490D9A">
            <w:pPr>
              <w:pStyle w:val="TableParagraph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соответствии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ФООП</w:t>
            </w:r>
          </w:p>
        </w:tc>
        <w:tc>
          <w:tcPr>
            <w:tcW w:w="1778" w:type="dxa"/>
          </w:tcPr>
          <w:p w:rsidR="00D5196C" w:rsidRPr="00D5196C" w:rsidRDefault="00D5196C" w:rsidP="00490D9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5196C" w:rsidTr="00490D9A">
        <w:trPr>
          <w:trHeight w:val="1811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70"/>
              <w:ind w:left="74"/>
              <w:rPr>
                <w:sz w:val="24"/>
              </w:rPr>
            </w:pPr>
            <w:r>
              <w:rPr>
                <w:sz w:val="24"/>
              </w:rPr>
              <w:t>5.8.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70"/>
              <w:ind w:left="74" w:right="617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Формирование плана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функционирования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ВСОКО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</w:t>
            </w:r>
          </w:p>
          <w:p w:rsidR="00D5196C" w:rsidRPr="00D5196C" w:rsidRDefault="00D5196C" w:rsidP="00490D9A">
            <w:pPr>
              <w:pStyle w:val="TableParagraph"/>
              <w:ind w:left="74" w:right="522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условиях реализации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 в соответствии с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ФООП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70"/>
              <w:ind w:left="74"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70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План</w:t>
            </w:r>
          </w:p>
          <w:p w:rsidR="00D5196C" w:rsidRPr="00D5196C" w:rsidRDefault="00D5196C" w:rsidP="00490D9A">
            <w:pPr>
              <w:pStyle w:val="TableParagraph"/>
              <w:ind w:right="379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функционирования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ВСОКО на учебный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год.</w:t>
            </w:r>
          </w:p>
        </w:tc>
        <w:tc>
          <w:tcPr>
            <w:tcW w:w="1778" w:type="dxa"/>
          </w:tcPr>
          <w:p w:rsidR="00D5196C" w:rsidRDefault="00D5196C" w:rsidP="00490D9A">
            <w:pPr>
              <w:pStyle w:val="TableParagraph"/>
              <w:spacing w:before="70"/>
              <w:ind w:right="40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D5196C" w:rsidTr="00490D9A">
        <w:trPr>
          <w:trHeight w:val="424"/>
        </w:trPr>
        <w:tc>
          <w:tcPr>
            <w:tcW w:w="9341" w:type="dxa"/>
            <w:gridSpan w:val="5"/>
          </w:tcPr>
          <w:p w:rsidR="00D5196C" w:rsidRDefault="00D5196C" w:rsidP="00490D9A">
            <w:pPr>
              <w:pStyle w:val="TableParagraph"/>
              <w:spacing w:before="67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Информационное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</w:p>
        </w:tc>
      </w:tr>
      <w:tr w:rsidR="00D5196C" w:rsidTr="00490D9A">
        <w:trPr>
          <w:trHeight w:val="3739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70"/>
              <w:ind w:left="74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2909" w:type="dxa"/>
          </w:tcPr>
          <w:p w:rsidR="00D5196C" w:rsidRPr="00D5196C" w:rsidRDefault="00D5196C" w:rsidP="00490D9A">
            <w:pPr>
              <w:pStyle w:val="TableParagraph"/>
              <w:spacing w:before="70"/>
              <w:ind w:left="74" w:right="487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Проведение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работы</w:t>
            </w:r>
            <w:r w:rsidRPr="00D5196C">
              <w:rPr>
                <w:spacing w:val="-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по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информированию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участников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образовательных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отношений о ФОП и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необходимости</w:t>
            </w:r>
          </w:p>
          <w:p w:rsidR="00D5196C" w:rsidRPr="00D5196C" w:rsidRDefault="00D5196C" w:rsidP="00490D9A">
            <w:pPr>
              <w:pStyle w:val="TableParagraph"/>
              <w:ind w:left="74" w:right="141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приведения</w:t>
            </w:r>
            <w:r w:rsidRPr="00D5196C">
              <w:rPr>
                <w:spacing w:val="-5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ООП</w:t>
            </w:r>
            <w:r w:rsidRPr="00D5196C">
              <w:rPr>
                <w:spacing w:val="-6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уровней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образования в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соответствие с ФОП, о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нормативно - правовом,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кадровом и финансовом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обеспечении внедрения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ФООП</w:t>
            </w:r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70"/>
              <w:ind w:left="74"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9" w:type="dxa"/>
          </w:tcPr>
          <w:p w:rsidR="00D5196C" w:rsidRPr="00D5196C" w:rsidRDefault="00D5196C" w:rsidP="00490D9A">
            <w:pPr>
              <w:pStyle w:val="TableParagraph"/>
              <w:spacing w:before="70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Пакет</w:t>
            </w:r>
          </w:p>
          <w:p w:rsidR="00D5196C" w:rsidRPr="00D5196C" w:rsidRDefault="00D5196C" w:rsidP="00490D9A">
            <w:pPr>
              <w:pStyle w:val="TableParagraph"/>
              <w:ind w:right="704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информационно-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методических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материалов.</w:t>
            </w:r>
          </w:p>
          <w:p w:rsidR="00D5196C" w:rsidRPr="00D5196C" w:rsidRDefault="00D5196C" w:rsidP="00490D9A">
            <w:pPr>
              <w:pStyle w:val="TableParagraph"/>
              <w:spacing w:before="3"/>
              <w:ind w:left="0"/>
              <w:rPr>
                <w:sz w:val="24"/>
                <w:lang w:val="ru-RU"/>
              </w:rPr>
            </w:pPr>
          </w:p>
          <w:p w:rsidR="00D5196C" w:rsidRPr="00D5196C" w:rsidRDefault="00D5196C" w:rsidP="00490D9A">
            <w:pPr>
              <w:pStyle w:val="TableParagraph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Разделы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на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сайте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ОО</w:t>
            </w:r>
          </w:p>
        </w:tc>
        <w:tc>
          <w:tcPr>
            <w:tcW w:w="1778" w:type="dxa"/>
          </w:tcPr>
          <w:p w:rsidR="00D5196C" w:rsidRPr="00D5196C" w:rsidRDefault="00D5196C" w:rsidP="00490D9A">
            <w:pPr>
              <w:pStyle w:val="TableParagraph"/>
              <w:spacing w:before="70"/>
              <w:ind w:right="402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Заместитель</w:t>
            </w:r>
            <w:r w:rsidRPr="00D5196C">
              <w:rPr>
                <w:spacing w:val="-58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директора</w:t>
            </w:r>
          </w:p>
          <w:p w:rsidR="00D5196C" w:rsidRPr="00D5196C" w:rsidRDefault="00D5196C" w:rsidP="00490D9A">
            <w:pPr>
              <w:pStyle w:val="TableParagraph"/>
              <w:spacing w:before="2"/>
              <w:ind w:left="0"/>
              <w:rPr>
                <w:sz w:val="24"/>
                <w:lang w:val="ru-RU"/>
              </w:rPr>
            </w:pPr>
          </w:p>
          <w:p w:rsidR="00D5196C" w:rsidRPr="00D5196C" w:rsidRDefault="00D5196C" w:rsidP="00490D9A">
            <w:pPr>
              <w:pStyle w:val="TableParagraph"/>
              <w:ind w:right="100"/>
              <w:rPr>
                <w:sz w:val="24"/>
                <w:lang w:val="ru-RU"/>
              </w:rPr>
            </w:pPr>
            <w:r w:rsidRPr="00D5196C">
              <w:rPr>
                <w:spacing w:val="-1"/>
                <w:sz w:val="24"/>
                <w:lang w:val="ru-RU"/>
              </w:rPr>
              <w:t>Ответственный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за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сайт ОО</w:t>
            </w:r>
          </w:p>
        </w:tc>
      </w:tr>
      <w:tr w:rsidR="00D5196C" w:rsidTr="00490D9A">
        <w:trPr>
          <w:trHeight w:val="426"/>
        </w:trPr>
        <w:tc>
          <w:tcPr>
            <w:tcW w:w="9341" w:type="dxa"/>
            <w:gridSpan w:val="5"/>
          </w:tcPr>
          <w:p w:rsidR="00D5196C" w:rsidRDefault="00D5196C" w:rsidP="00490D9A">
            <w:pPr>
              <w:pStyle w:val="TableParagraph"/>
              <w:spacing w:before="67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Финансовое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</w:p>
        </w:tc>
      </w:tr>
      <w:tr w:rsidR="00D5196C" w:rsidTr="00490D9A">
        <w:trPr>
          <w:trHeight w:val="1255"/>
        </w:trPr>
        <w:tc>
          <w:tcPr>
            <w:tcW w:w="571" w:type="dxa"/>
          </w:tcPr>
          <w:p w:rsidR="00D5196C" w:rsidRDefault="00D5196C" w:rsidP="00490D9A">
            <w:pPr>
              <w:pStyle w:val="TableParagraph"/>
              <w:spacing w:before="67"/>
              <w:ind w:left="74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2909" w:type="dxa"/>
          </w:tcPr>
          <w:p w:rsidR="00D5196C" w:rsidRPr="00DE1C1B" w:rsidRDefault="00D5196C" w:rsidP="00DE1C1B">
            <w:pPr>
              <w:pStyle w:val="TableParagraph"/>
              <w:spacing w:before="67"/>
              <w:ind w:left="74" w:right="107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Составление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плана</w:t>
            </w:r>
            <w:r w:rsidRPr="00D5196C">
              <w:rPr>
                <w:spacing w:val="-9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ПФХД</w:t>
            </w:r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и размещение на сайте</w:t>
            </w:r>
            <w:r w:rsidRPr="00D5196C">
              <w:rPr>
                <w:spacing w:val="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МАОУ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СОШ</w:t>
            </w:r>
            <w:r w:rsidRPr="00D5196C">
              <w:rPr>
                <w:spacing w:val="-1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№</w:t>
            </w:r>
            <w:r w:rsidRPr="00D5196C">
              <w:rPr>
                <w:spacing w:val="-3"/>
                <w:sz w:val="24"/>
                <w:lang w:val="ru-RU"/>
              </w:rPr>
              <w:t xml:space="preserve"> </w:t>
            </w:r>
            <w:r w:rsidR="00DE1C1B">
              <w:rPr>
                <w:sz w:val="24"/>
                <w:lang w:val="ru-RU"/>
              </w:rPr>
              <w:t>21</w:t>
            </w:r>
            <w:bookmarkStart w:id="0" w:name="_GoBack"/>
            <w:bookmarkEnd w:id="0"/>
          </w:p>
        </w:tc>
        <w:tc>
          <w:tcPr>
            <w:tcW w:w="1524" w:type="dxa"/>
          </w:tcPr>
          <w:p w:rsidR="00D5196C" w:rsidRDefault="00D5196C" w:rsidP="00490D9A">
            <w:pPr>
              <w:pStyle w:val="TableParagraph"/>
              <w:spacing w:before="67"/>
              <w:ind w:left="74" w:right="39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  <w:tc>
          <w:tcPr>
            <w:tcW w:w="2559" w:type="dxa"/>
          </w:tcPr>
          <w:p w:rsidR="00D5196C" w:rsidRDefault="00D5196C" w:rsidP="00490D9A">
            <w:pPr>
              <w:pStyle w:val="TableParagraph"/>
              <w:spacing w:before="67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ПФХД</w:t>
            </w:r>
          </w:p>
        </w:tc>
        <w:tc>
          <w:tcPr>
            <w:tcW w:w="1778" w:type="dxa"/>
          </w:tcPr>
          <w:p w:rsidR="00D5196C" w:rsidRPr="00D5196C" w:rsidRDefault="00D5196C" w:rsidP="00490D9A">
            <w:pPr>
              <w:pStyle w:val="TableParagraph"/>
              <w:spacing w:before="67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Главный</w:t>
            </w:r>
          </w:p>
          <w:p w:rsidR="00D5196C" w:rsidRPr="00D5196C" w:rsidRDefault="00D5196C" w:rsidP="00490D9A">
            <w:pPr>
              <w:pStyle w:val="TableParagraph"/>
              <w:ind w:right="205"/>
              <w:rPr>
                <w:sz w:val="24"/>
                <w:lang w:val="ru-RU"/>
              </w:rPr>
            </w:pPr>
            <w:r w:rsidRPr="00D5196C">
              <w:rPr>
                <w:sz w:val="24"/>
                <w:lang w:val="ru-RU"/>
              </w:rPr>
              <w:t>бухгалтер,</w:t>
            </w:r>
            <w:r w:rsidRPr="00D5196C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D5196C">
              <w:rPr>
                <w:sz w:val="24"/>
                <w:lang w:val="ru-RU"/>
              </w:rPr>
              <w:t>отв</w:t>
            </w:r>
            <w:proofErr w:type="spellEnd"/>
            <w:r w:rsidRPr="00D5196C">
              <w:rPr>
                <w:spacing w:val="-57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за</w:t>
            </w:r>
            <w:r w:rsidRPr="00D5196C">
              <w:rPr>
                <w:spacing w:val="-2"/>
                <w:sz w:val="24"/>
                <w:lang w:val="ru-RU"/>
              </w:rPr>
              <w:t xml:space="preserve"> </w:t>
            </w:r>
            <w:r w:rsidRPr="00D5196C">
              <w:rPr>
                <w:sz w:val="24"/>
                <w:lang w:val="ru-RU"/>
              </w:rPr>
              <w:t>сайт</w:t>
            </w:r>
          </w:p>
        </w:tc>
      </w:tr>
    </w:tbl>
    <w:p w:rsidR="001D51AC" w:rsidRDefault="001D51AC"/>
    <w:sectPr w:rsidR="001D5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2970"/>
    <w:multiLevelType w:val="hybridMultilevel"/>
    <w:tmpl w:val="C896B9AA"/>
    <w:lvl w:ilvl="0" w:tplc="289E861A">
      <w:numFmt w:val="bullet"/>
      <w:lvlText w:val=""/>
      <w:lvlJc w:val="left"/>
      <w:pPr>
        <w:ind w:left="37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96010D6">
      <w:numFmt w:val="bullet"/>
      <w:lvlText w:val="•"/>
      <w:lvlJc w:val="left"/>
      <w:pPr>
        <w:ind w:left="631" w:hanging="360"/>
      </w:pPr>
      <w:rPr>
        <w:rFonts w:hint="default"/>
        <w:lang w:val="ru-RU" w:eastAsia="en-US" w:bidi="ar-SA"/>
      </w:rPr>
    </w:lvl>
    <w:lvl w:ilvl="2" w:tplc="281C04CA">
      <w:numFmt w:val="bullet"/>
      <w:lvlText w:val="•"/>
      <w:lvlJc w:val="left"/>
      <w:pPr>
        <w:ind w:left="882" w:hanging="360"/>
      </w:pPr>
      <w:rPr>
        <w:rFonts w:hint="default"/>
        <w:lang w:val="ru-RU" w:eastAsia="en-US" w:bidi="ar-SA"/>
      </w:rPr>
    </w:lvl>
    <w:lvl w:ilvl="3" w:tplc="1628480C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4" w:tplc="7D42B3F0">
      <w:numFmt w:val="bullet"/>
      <w:lvlText w:val="•"/>
      <w:lvlJc w:val="left"/>
      <w:pPr>
        <w:ind w:left="1385" w:hanging="360"/>
      </w:pPr>
      <w:rPr>
        <w:rFonts w:hint="default"/>
        <w:lang w:val="ru-RU" w:eastAsia="en-US" w:bidi="ar-SA"/>
      </w:rPr>
    </w:lvl>
    <w:lvl w:ilvl="5" w:tplc="854C35C6">
      <w:numFmt w:val="bullet"/>
      <w:lvlText w:val="•"/>
      <w:lvlJc w:val="left"/>
      <w:pPr>
        <w:ind w:left="1637" w:hanging="360"/>
      </w:pPr>
      <w:rPr>
        <w:rFonts w:hint="default"/>
        <w:lang w:val="ru-RU" w:eastAsia="en-US" w:bidi="ar-SA"/>
      </w:rPr>
    </w:lvl>
    <w:lvl w:ilvl="6" w:tplc="45D8EFBA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7" w:tplc="3808085C">
      <w:numFmt w:val="bullet"/>
      <w:lvlText w:val="•"/>
      <w:lvlJc w:val="left"/>
      <w:pPr>
        <w:ind w:left="2139" w:hanging="360"/>
      </w:pPr>
      <w:rPr>
        <w:rFonts w:hint="default"/>
        <w:lang w:val="ru-RU" w:eastAsia="en-US" w:bidi="ar-SA"/>
      </w:rPr>
    </w:lvl>
    <w:lvl w:ilvl="8" w:tplc="F892B2A2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AF73DA4"/>
    <w:multiLevelType w:val="hybridMultilevel"/>
    <w:tmpl w:val="FFEA8118"/>
    <w:lvl w:ilvl="0" w:tplc="0540B2BE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42E49E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02805C22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0AE66B96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BC241FF2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EEB67B60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927AFA9E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4B4AD84A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1C50B3B4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2F718F1"/>
    <w:multiLevelType w:val="hybridMultilevel"/>
    <w:tmpl w:val="F03CF60C"/>
    <w:lvl w:ilvl="0" w:tplc="F112F56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1B416A8">
      <w:numFmt w:val="bullet"/>
      <w:lvlText w:val="•"/>
      <w:lvlJc w:val="left"/>
      <w:pPr>
        <w:ind w:left="1063" w:hanging="300"/>
      </w:pPr>
      <w:rPr>
        <w:rFonts w:hint="default"/>
        <w:lang w:val="ru-RU" w:eastAsia="en-US" w:bidi="ar-SA"/>
      </w:rPr>
    </w:lvl>
    <w:lvl w:ilvl="2" w:tplc="788273AA">
      <w:numFmt w:val="bullet"/>
      <w:lvlText w:val="•"/>
      <w:lvlJc w:val="left"/>
      <w:pPr>
        <w:ind w:left="1266" w:hanging="300"/>
      </w:pPr>
      <w:rPr>
        <w:rFonts w:hint="default"/>
        <w:lang w:val="ru-RU" w:eastAsia="en-US" w:bidi="ar-SA"/>
      </w:rPr>
    </w:lvl>
    <w:lvl w:ilvl="3" w:tplc="A5740784">
      <w:numFmt w:val="bullet"/>
      <w:lvlText w:val="•"/>
      <w:lvlJc w:val="left"/>
      <w:pPr>
        <w:ind w:left="1470" w:hanging="300"/>
      </w:pPr>
      <w:rPr>
        <w:rFonts w:hint="default"/>
        <w:lang w:val="ru-RU" w:eastAsia="en-US" w:bidi="ar-SA"/>
      </w:rPr>
    </w:lvl>
    <w:lvl w:ilvl="4" w:tplc="C7489430">
      <w:numFmt w:val="bullet"/>
      <w:lvlText w:val="•"/>
      <w:lvlJc w:val="left"/>
      <w:pPr>
        <w:ind w:left="1673" w:hanging="300"/>
      </w:pPr>
      <w:rPr>
        <w:rFonts w:hint="default"/>
        <w:lang w:val="ru-RU" w:eastAsia="en-US" w:bidi="ar-SA"/>
      </w:rPr>
    </w:lvl>
    <w:lvl w:ilvl="5" w:tplc="7BAAC9CC">
      <w:numFmt w:val="bullet"/>
      <w:lvlText w:val="•"/>
      <w:lvlJc w:val="left"/>
      <w:pPr>
        <w:ind w:left="1877" w:hanging="300"/>
      </w:pPr>
      <w:rPr>
        <w:rFonts w:hint="default"/>
        <w:lang w:val="ru-RU" w:eastAsia="en-US" w:bidi="ar-SA"/>
      </w:rPr>
    </w:lvl>
    <w:lvl w:ilvl="6" w:tplc="555290FE">
      <w:numFmt w:val="bullet"/>
      <w:lvlText w:val="•"/>
      <w:lvlJc w:val="left"/>
      <w:pPr>
        <w:ind w:left="2080" w:hanging="300"/>
      </w:pPr>
      <w:rPr>
        <w:rFonts w:hint="default"/>
        <w:lang w:val="ru-RU" w:eastAsia="en-US" w:bidi="ar-SA"/>
      </w:rPr>
    </w:lvl>
    <w:lvl w:ilvl="7" w:tplc="FF1C8274">
      <w:numFmt w:val="bullet"/>
      <w:lvlText w:val="•"/>
      <w:lvlJc w:val="left"/>
      <w:pPr>
        <w:ind w:left="2283" w:hanging="300"/>
      </w:pPr>
      <w:rPr>
        <w:rFonts w:hint="default"/>
        <w:lang w:val="ru-RU" w:eastAsia="en-US" w:bidi="ar-SA"/>
      </w:rPr>
    </w:lvl>
    <w:lvl w:ilvl="8" w:tplc="27AC5820">
      <w:numFmt w:val="bullet"/>
      <w:lvlText w:val="•"/>
      <w:lvlJc w:val="left"/>
      <w:pPr>
        <w:ind w:left="2487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2D4615F4"/>
    <w:multiLevelType w:val="hybridMultilevel"/>
    <w:tmpl w:val="E32CA1E0"/>
    <w:lvl w:ilvl="0" w:tplc="B78612CE">
      <w:numFmt w:val="bullet"/>
      <w:lvlText w:val=""/>
      <w:lvlJc w:val="left"/>
      <w:pPr>
        <w:ind w:left="37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B8EE03C">
      <w:numFmt w:val="bullet"/>
      <w:lvlText w:val="•"/>
      <w:lvlJc w:val="left"/>
      <w:pPr>
        <w:ind w:left="631" w:hanging="360"/>
      </w:pPr>
      <w:rPr>
        <w:rFonts w:hint="default"/>
        <w:lang w:val="ru-RU" w:eastAsia="en-US" w:bidi="ar-SA"/>
      </w:rPr>
    </w:lvl>
    <w:lvl w:ilvl="2" w:tplc="DC36A460">
      <w:numFmt w:val="bullet"/>
      <w:lvlText w:val="•"/>
      <w:lvlJc w:val="left"/>
      <w:pPr>
        <w:ind w:left="882" w:hanging="360"/>
      </w:pPr>
      <w:rPr>
        <w:rFonts w:hint="default"/>
        <w:lang w:val="ru-RU" w:eastAsia="en-US" w:bidi="ar-SA"/>
      </w:rPr>
    </w:lvl>
    <w:lvl w:ilvl="3" w:tplc="987688EA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4" w:tplc="F74A7DE0">
      <w:numFmt w:val="bullet"/>
      <w:lvlText w:val="•"/>
      <w:lvlJc w:val="left"/>
      <w:pPr>
        <w:ind w:left="1385" w:hanging="360"/>
      </w:pPr>
      <w:rPr>
        <w:rFonts w:hint="default"/>
        <w:lang w:val="ru-RU" w:eastAsia="en-US" w:bidi="ar-SA"/>
      </w:rPr>
    </w:lvl>
    <w:lvl w:ilvl="5" w:tplc="8F9CB624">
      <w:numFmt w:val="bullet"/>
      <w:lvlText w:val="•"/>
      <w:lvlJc w:val="left"/>
      <w:pPr>
        <w:ind w:left="1637" w:hanging="360"/>
      </w:pPr>
      <w:rPr>
        <w:rFonts w:hint="default"/>
        <w:lang w:val="ru-RU" w:eastAsia="en-US" w:bidi="ar-SA"/>
      </w:rPr>
    </w:lvl>
    <w:lvl w:ilvl="6" w:tplc="3946AFCA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7" w:tplc="4EF814DC">
      <w:numFmt w:val="bullet"/>
      <w:lvlText w:val="•"/>
      <w:lvlJc w:val="left"/>
      <w:pPr>
        <w:ind w:left="2139" w:hanging="360"/>
      </w:pPr>
      <w:rPr>
        <w:rFonts w:hint="default"/>
        <w:lang w:val="ru-RU" w:eastAsia="en-US" w:bidi="ar-SA"/>
      </w:rPr>
    </w:lvl>
    <w:lvl w:ilvl="8" w:tplc="7B12EFC8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E627DFB"/>
    <w:multiLevelType w:val="hybridMultilevel"/>
    <w:tmpl w:val="C9AE9AC2"/>
    <w:lvl w:ilvl="0" w:tplc="8E62E44A">
      <w:numFmt w:val="bullet"/>
      <w:lvlText w:val=""/>
      <w:lvlJc w:val="left"/>
      <w:pPr>
        <w:ind w:left="794" w:hanging="360"/>
      </w:pPr>
      <w:rPr>
        <w:rFonts w:hint="default"/>
        <w:w w:val="100"/>
        <w:lang w:val="ru-RU" w:eastAsia="en-US" w:bidi="ar-SA"/>
      </w:rPr>
    </w:lvl>
    <w:lvl w:ilvl="1" w:tplc="9E48BE16">
      <w:numFmt w:val="bullet"/>
      <w:lvlText w:val="•"/>
      <w:lvlJc w:val="left"/>
      <w:pPr>
        <w:ind w:left="1009" w:hanging="360"/>
      </w:pPr>
      <w:rPr>
        <w:rFonts w:hint="default"/>
        <w:lang w:val="ru-RU" w:eastAsia="en-US" w:bidi="ar-SA"/>
      </w:rPr>
    </w:lvl>
    <w:lvl w:ilvl="2" w:tplc="D4BE12F6">
      <w:numFmt w:val="bullet"/>
      <w:lvlText w:val="•"/>
      <w:lvlJc w:val="left"/>
      <w:pPr>
        <w:ind w:left="1218" w:hanging="360"/>
      </w:pPr>
      <w:rPr>
        <w:rFonts w:hint="default"/>
        <w:lang w:val="ru-RU" w:eastAsia="en-US" w:bidi="ar-SA"/>
      </w:rPr>
    </w:lvl>
    <w:lvl w:ilvl="3" w:tplc="B7B2A994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4" w:tplc="1E7E07B4">
      <w:numFmt w:val="bullet"/>
      <w:lvlText w:val="•"/>
      <w:lvlJc w:val="left"/>
      <w:pPr>
        <w:ind w:left="1637" w:hanging="360"/>
      </w:pPr>
      <w:rPr>
        <w:rFonts w:hint="default"/>
        <w:lang w:val="ru-RU" w:eastAsia="en-US" w:bidi="ar-SA"/>
      </w:rPr>
    </w:lvl>
    <w:lvl w:ilvl="5" w:tplc="E9226768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6" w:tplc="6B9CD22C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7" w:tplc="7B306FAC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8" w:tplc="7E2A7246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F393575"/>
    <w:multiLevelType w:val="multilevel"/>
    <w:tmpl w:val="CEE6E448"/>
    <w:lvl w:ilvl="0">
      <w:start w:val="6"/>
      <w:numFmt w:val="decimal"/>
      <w:lvlText w:val="%1."/>
      <w:lvlJc w:val="left"/>
      <w:pPr>
        <w:ind w:left="10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80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1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2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4" w:hanging="442"/>
      </w:pPr>
      <w:rPr>
        <w:rFonts w:hint="default"/>
        <w:lang w:val="ru-RU" w:eastAsia="en-US" w:bidi="ar-SA"/>
      </w:rPr>
    </w:lvl>
  </w:abstractNum>
  <w:abstractNum w:abstractNumId="6" w15:restartNumberingAfterBreak="0">
    <w:nsid w:val="3FE57ADF"/>
    <w:multiLevelType w:val="hybridMultilevel"/>
    <w:tmpl w:val="2B6A09E6"/>
    <w:lvl w:ilvl="0" w:tplc="3252E51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AAE9822">
      <w:numFmt w:val="bullet"/>
      <w:lvlText w:val="•"/>
      <w:lvlJc w:val="left"/>
      <w:pPr>
        <w:ind w:left="1063" w:hanging="300"/>
      </w:pPr>
      <w:rPr>
        <w:rFonts w:hint="default"/>
        <w:lang w:val="ru-RU" w:eastAsia="en-US" w:bidi="ar-SA"/>
      </w:rPr>
    </w:lvl>
    <w:lvl w:ilvl="2" w:tplc="D0E22782">
      <w:numFmt w:val="bullet"/>
      <w:lvlText w:val="•"/>
      <w:lvlJc w:val="left"/>
      <w:pPr>
        <w:ind w:left="1266" w:hanging="300"/>
      </w:pPr>
      <w:rPr>
        <w:rFonts w:hint="default"/>
        <w:lang w:val="ru-RU" w:eastAsia="en-US" w:bidi="ar-SA"/>
      </w:rPr>
    </w:lvl>
    <w:lvl w:ilvl="3" w:tplc="0A7CB1E6">
      <w:numFmt w:val="bullet"/>
      <w:lvlText w:val="•"/>
      <w:lvlJc w:val="left"/>
      <w:pPr>
        <w:ind w:left="1470" w:hanging="300"/>
      </w:pPr>
      <w:rPr>
        <w:rFonts w:hint="default"/>
        <w:lang w:val="ru-RU" w:eastAsia="en-US" w:bidi="ar-SA"/>
      </w:rPr>
    </w:lvl>
    <w:lvl w:ilvl="4" w:tplc="51CC7030">
      <w:numFmt w:val="bullet"/>
      <w:lvlText w:val="•"/>
      <w:lvlJc w:val="left"/>
      <w:pPr>
        <w:ind w:left="1673" w:hanging="300"/>
      </w:pPr>
      <w:rPr>
        <w:rFonts w:hint="default"/>
        <w:lang w:val="ru-RU" w:eastAsia="en-US" w:bidi="ar-SA"/>
      </w:rPr>
    </w:lvl>
    <w:lvl w:ilvl="5" w:tplc="4088131E">
      <w:numFmt w:val="bullet"/>
      <w:lvlText w:val="•"/>
      <w:lvlJc w:val="left"/>
      <w:pPr>
        <w:ind w:left="1877" w:hanging="300"/>
      </w:pPr>
      <w:rPr>
        <w:rFonts w:hint="default"/>
        <w:lang w:val="ru-RU" w:eastAsia="en-US" w:bidi="ar-SA"/>
      </w:rPr>
    </w:lvl>
    <w:lvl w:ilvl="6" w:tplc="D392290A">
      <w:numFmt w:val="bullet"/>
      <w:lvlText w:val="•"/>
      <w:lvlJc w:val="left"/>
      <w:pPr>
        <w:ind w:left="2080" w:hanging="300"/>
      </w:pPr>
      <w:rPr>
        <w:rFonts w:hint="default"/>
        <w:lang w:val="ru-RU" w:eastAsia="en-US" w:bidi="ar-SA"/>
      </w:rPr>
    </w:lvl>
    <w:lvl w:ilvl="7" w:tplc="D0B0AAC4">
      <w:numFmt w:val="bullet"/>
      <w:lvlText w:val="•"/>
      <w:lvlJc w:val="left"/>
      <w:pPr>
        <w:ind w:left="2283" w:hanging="300"/>
      </w:pPr>
      <w:rPr>
        <w:rFonts w:hint="default"/>
        <w:lang w:val="ru-RU" w:eastAsia="en-US" w:bidi="ar-SA"/>
      </w:rPr>
    </w:lvl>
    <w:lvl w:ilvl="8" w:tplc="AFC839AA">
      <w:numFmt w:val="bullet"/>
      <w:lvlText w:val="•"/>
      <w:lvlJc w:val="left"/>
      <w:pPr>
        <w:ind w:left="2487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413852A1"/>
    <w:multiLevelType w:val="hybridMultilevel"/>
    <w:tmpl w:val="48C630D8"/>
    <w:lvl w:ilvl="0" w:tplc="5F12984E">
      <w:numFmt w:val="bullet"/>
      <w:lvlText w:val=""/>
      <w:lvlJc w:val="left"/>
      <w:pPr>
        <w:ind w:left="37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F3E0F74">
      <w:numFmt w:val="bullet"/>
      <w:lvlText w:val="•"/>
      <w:lvlJc w:val="left"/>
      <w:pPr>
        <w:ind w:left="631" w:hanging="360"/>
      </w:pPr>
      <w:rPr>
        <w:rFonts w:hint="default"/>
        <w:lang w:val="ru-RU" w:eastAsia="en-US" w:bidi="ar-SA"/>
      </w:rPr>
    </w:lvl>
    <w:lvl w:ilvl="2" w:tplc="2BA6D8D2">
      <w:numFmt w:val="bullet"/>
      <w:lvlText w:val="•"/>
      <w:lvlJc w:val="left"/>
      <w:pPr>
        <w:ind w:left="882" w:hanging="360"/>
      </w:pPr>
      <w:rPr>
        <w:rFonts w:hint="default"/>
        <w:lang w:val="ru-RU" w:eastAsia="en-US" w:bidi="ar-SA"/>
      </w:rPr>
    </w:lvl>
    <w:lvl w:ilvl="3" w:tplc="873EFE7C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4" w:tplc="8380450A">
      <w:numFmt w:val="bullet"/>
      <w:lvlText w:val="•"/>
      <w:lvlJc w:val="left"/>
      <w:pPr>
        <w:ind w:left="1385" w:hanging="360"/>
      </w:pPr>
      <w:rPr>
        <w:rFonts w:hint="default"/>
        <w:lang w:val="ru-RU" w:eastAsia="en-US" w:bidi="ar-SA"/>
      </w:rPr>
    </w:lvl>
    <w:lvl w:ilvl="5" w:tplc="FBE4E152">
      <w:numFmt w:val="bullet"/>
      <w:lvlText w:val="•"/>
      <w:lvlJc w:val="left"/>
      <w:pPr>
        <w:ind w:left="1637" w:hanging="360"/>
      </w:pPr>
      <w:rPr>
        <w:rFonts w:hint="default"/>
        <w:lang w:val="ru-RU" w:eastAsia="en-US" w:bidi="ar-SA"/>
      </w:rPr>
    </w:lvl>
    <w:lvl w:ilvl="6" w:tplc="C1F8C61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7" w:tplc="EC4EF1A0">
      <w:numFmt w:val="bullet"/>
      <w:lvlText w:val="•"/>
      <w:lvlJc w:val="left"/>
      <w:pPr>
        <w:ind w:left="2139" w:hanging="360"/>
      </w:pPr>
      <w:rPr>
        <w:rFonts w:hint="default"/>
        <w:lang w:val="ru-RU" w:eastAsia="en-US" w:bidi="ar-SA"/>
      </w:rPr>
    </w:lvl>
    <w:lvl w:ilvl="8" w:tplc="3880EE94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158656B"/>
    <w:multiLevelType w:val="multilevel"/>
    <w:tmpl w:val="47725C72"/>
    <w:lvl w:ilvl="0">
      <w:start w:val="1"/>
      <w:numFmt w:val="decimal"/>
      <w:lvlText w:val="%1"/>
      <w:lvlJc w:val="left"/>
      <w:pPr>
        <w:ind w:left="102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68"/>
      </w:pPr>
      <w:rPr>
        <w:rFonts w:hint="default"/>
        <w:lang w:val="ru-RU" w:eastAsia="en-US" w:bidi="ar-SA"/>
      </w:rPr>
    </w:lvl>
  </w:abstractNum>
  <w:abstractNum w:abstractNumId="9" w15:restartNumberingAfterBreak="0">
    <w:nsid w:val="597F1ADD"/>
    <w:multiLevelType w:val="hybridMultilevel"/>
    <w:tmpl w:val="ACDC148C"/>
    <w:lvl w:ilvl="0" w:tplc="9E187748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828D38A">
      <w:numFmt w:val="bullet"/>
      <w:lvlText w:val="•"/>
      <w:lvlJc w:val="left"/>
      <w:pPr>
        <w:ind w:left="1063" w:hanging="300"/>
      </w:pPr>
      <w:rPr>
        <w:rFonts w:hint="default"/>
        <w:lang w:val="ru-RU" w:eastAsia="en-US" w:bidi="ar-SA"/>
      </w:rPr>
    </w:lvl>
    <w:lvl w:ilvl="2" w:tplc="F7121802">
      <w:numFmt w:val="bullet"/>
      <w:lvlText w:val="•"/>
      <w:lvlJc w:val="left"/>
      <w:pPr>
        <w:ind w:left="1266" w:hanging="300"/>
      </w:pPr>
      <w:rPr>
        <w:rFonts w:hint="default"/>
        <w:lang w:val="ru-RU" w:eastAsia="en-US" w:bidi="ar-SA"/>
      </w:rPr>
    </w:lvl>
    <w:lvl w:ilvl="3" w:tplc="7AA21056">
      <w:numFmt w:val="bullet"/>
      <w:lvlText w:val="•"/>
      <w:lvlJc w:val="left"/>
      <w:pPr>
        <w:ind w:left="1470" w:hanging="300"/>
      </w:pPr>
      <w:rPr>
        <w:rFonts w:hint="default"/>
        <w:lang w:val="ru-RU" w:eastAsia="en-US" w:bidi="ar-SA"/>
      </w:rPr>
    </w:lvl>
    <w:lvl w:ilvl="4" w:tplc="0AF80BE8">
      <w:numFmt w:val="bullet"/>
      <w:lvlText w:val="•"/>
      <w:lvlJc w:val="left"/>
      <w:pPr>
        <w:ind w:left="1673" w:hanging="300"/>
      </w:pPr>
      <w:rPr>
        <w:rFonts w:hint="default"/>
        <w:lang w:val="ru-RU" w:eastAsia="en-US" w:bidi="ar-SA"/>
      </w:rPr>
    </w:lvl>
    <w:lvl w:ilvl="5" w:tplc="43125FB4">
      <w:numFmt w:val="bullet"/>
      <w:lvlText w:val="•"/>
      <w:lvlJc w:val="left"/>
      <w:pPr>
        <w:ind w:left="1877" w:hanging="300"/>
      </w:pPr>
      <w:rPr>
        <w:rFonts w:hint="default"/>
        <w:lang w:val="ru-RU" w:eastAsia="en-US" w:bidi="ar-SA"/>
      </w:rPr>
    </w:lvl>
    <w:lvl w:ilvl="6" w:tplc="1682D5EC">
      <w:numFmt w:val="bullet"/>
      <w:lvlText w:val="•"/>
      <w:lvlJc w:val="left"/>
      <w:pPr>
        <w:ind w:left="2080" w:hanging="300"/>
      </w:pPr>
      <w:rPr>
        <w:rFonts w:hint="default"/>
        <w:lang w:val="ru-RU" w:eastAsia="en-US" w:bidi="ar-SA"/>
      </w:rPr>
    </w:lvl>
    <w:lvl w:ilvl="7" w:tplc="58C2A614">
      <w:numFmt w:val="bullet"/>
      <w:lvlText w:val="•"/>
      <w:lvlJc w:val="left"/>
      <w:pPr>
        <w:ind w:left="2283" w:hanging="300"/>
      </w:pPr>
      <w:rPr>
        <w:rFonts w:hint="default"/>
        <w:lang w:val="ru-RU" w:eastAsia="en-US" w:bidi="ar-SA"/>
      </w:rPr>
    </w:lvl>
    <w:lvl w:ilvl="8" w:tplc="EAE854CC">
      <w:numFmt w:val="bullet"/>
      <w:lvlText w:val="•"/>
      <w:lvlJc w:val="left"/>
      <w:pPr>
        <w:ind w:left="2487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A9"/>
    <w:rsid w:val="001D51AC"/>
    <w:rsid w:val="002F41EE"/>
    <w:rsid w:val="002F5CA8"/>
    <w:rsid w:val="007B2CA9"/>
    <w:rsid w:val="009B4C34"/>
    <w:rsid w:val="00A41FC3"/>
    <w:rsid w:val="00AD5113"/>
    <w:rsid w:val="00C66385"/>
    <w:rsid w:val="00D5196C"/>
    <w:rsid w:val="00D66A4A"/>
    <w:rsid w:val="00D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35EA"/>
  <w15:chartTrackingRefBased/>
  <w15:docId w15:val="{A9C3E869-8521-4E34-846B-A6A3BA33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19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5196C"/>
    <w:pPr>
      <w:ind w:left="105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196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519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196C"/>
    <w:pPr>
      <w:ind w:left="102" w:firstLine="70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5196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5196C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D5196C"/>
    <w:pPr>
      <w:ind w:left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2023-06-13T06:08:00Z</dcterms:created>
  <dcterms:modified xsi:type="dcterms:W3CDTF">2023-06-13T06:58:00Z</dcterms:modified>
</cp:coreProperties>
</file>