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04" w:rsidRDefault="00F71404" w:rsidP="00F7140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71404" w:rsidRPr="00F71404" w:rsidRDefault="00F71404" w:rsidP="00F7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71404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F71404" w:rsidRPr="00D30384" w:rsidRDefault="00F71404" w:rsidP="00F71404">
      <w:pPr>
        <w:pStyle w:val="western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F71404" w:rsidRPr="00D30384" w:rsidRDefault="00F71404" w:rsidP="00F71404">
      <w:pPr>
        <w:pStyle w:val="western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384">
        <w:rPr>
          <w:b/>
          <w:sz w:val="28"/>
          <w:szCs w:val="28"/>
        </w:rPr>
        <w:t xml:space="preserve">      </w:t>
      </w:r>
      <w:r w:rsidRPr="00D30384">
        <w:rPr>
          <w:sz w:val="28"/>
          <w:szCs w:val="28"/>
        </w:rPr>
        <w:t xml:space="preserve">Большое значение в формировании правильной речи имеет фонематический слух. </w:t>
      </w:r>
    </w:p>
    <w:p w:rsidR="00F71404" w:rsidRPr="00D30384" w:rsidRDefault="00F71404" w:rsidP="00F71404">
      <w:pPr>
        <w:pStyle w:val="western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0384">
        <w:rPr>
          <w:sz w:val="28"/>
          <w:szCs w:val="28"/>
        </w:rPr>
        <w:t xml:space="preserve">     Фонематическим восприятием или фонематическим слухом, что по данным      современных исследователей </w:t>
      </w:r>
      <w:proofErr w:type="gramStart"/>
      <w:r w:rsidRPr="00D30384">
        <w:rPr>
          <w:sz w:val="28"/>
          <w:szCs w:val="28"/>
        </w:rPr>
        <w:t>одно и тоже</w:t>
      </w:r>
      <w:proofErr w:type="gramEnd"/>
      <w:r w:rsidRPr="00D30384">
        <w:rPr>
          <w:sz w:val="28"/>
          <w:szCs w:val="28"/>
        </w:rPr>
        <w:t>, принято называть способность воспринимать и различать звуки речи (фонемы), составляющие звуковую оболочку слов.</w:t>
      </w:r>
    </w:p>
    <w:p w:rsidR="00F71404" w:rsidRPr="00D30384" w:rsidRDefault="00F71404" w:rsidP="00F71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38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30384">
        <w:rPr>
          <w:rFonts w:ascii="Times New Roman" w:hAnsi="Times New Roman" w:cs="Times New Roman"/>
          <w:sz w:val="28"/>
          <w:szCs w:val="28"/>
        </w:rPr>
        <w:t>Несовершенное фонематическое восприятие отрицательно влияет на становление детского звукопроизношения, тормозит, усложняет формирование навыков звукового анализа, без которых полноценное чтение и письмо невозможны.</w:t>
      </w:r>
      <w:proofErr w:type="gramEnd"/>
    </w:p>
    <w:p w:rsidR="00F71404" w:rsidRPr="00D30384" w:rsidRDefault="00F71404" w:rsidP="00F71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384">
        <w:rPr>
          <w:rFonts w:ascii="Times New Roman" w:hAnsi="Times New Roman" w:cs="Times New Roman"/>
          <w:sz w:val="28"/>
          <w:szCs w:val="28"/>
        </w:rPr>
        <w:t xml:space="preserve">   Преодоление нарушений</w:t>
      </w:r>
      <w:r w:rsidRPr="00D3038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</w:t>
      </w:r>
      <w:r w:rsidRPr="00D30384">
        <w:rPr>
          <w:rFonts w:ascii="Times New Roman" w:hAnsi="Times New Roman" w:cs="Times New Roman"/>
          <w:sz w:val="28"/>
          <w:szCs w:val="28"/>
        </w:rPr>
        <w:t>фонематического слуха является одним из основных направлений логопедической работы в процессе коррекции различных нарушений</w:t>
      </w:r>
      <w:r w:rsidRPr="00D3038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30384">
        <w:rPr>
          <w:rFonts w:ascii="Times New Roman" w:hAnsi="Times New Roman" w:cs="Times New Roman"/>
          <w:sz w:val="28"/>
          <w:szCs w:val="28"/>
        </w:rPr>
        <w:t>речи.</w:t>
      </w:r>
    </w:p>
    <w:p w:rsidR="00F71404" w:rsidRDefault="00F71404" w:rsidP="00D3038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p w:rsidR="00D30384" w:rsidRPr="00F71404" w:rsidRDefault="00F71404" w:rsidP="00F71404">
      <w:pPr>
        <w:spacing w:after="0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                                                            </w:t>
      </w:r>
      <w:r w:rsidR="00D30384" w:rsidRPr="00F7140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Весёлое название</w:t>
      </w:r>
    </w:p>
    <w:p w:rsidR="00D30384" w:rsidRPr="00D30384" w:rsidRDefault="00D30384" w:rsidP="00D3038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</w:t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дает ребенку два кружка — красный и зеле</w:t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— и предлагает игру: если ребенок услышит правиль</w:t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название того, что изображено на картинке, он должен поднять зеленый кружок, если неправильное — красный. Затем показывает картинку и громко, медленно, четко про</w:t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износит звукосочетания: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D30384" w:rsidRPr="00D30384" w:rsidRDefault="00F7140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D30384" w:rsidRPr="00D30384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86933" cy="942975"/>
            <wp:effectExtent l="19050" t="0" r="8517" b="0"/>
            <wp:docPr id="1" name="Рисунок 4" descr="C:\Users\Светлана\Downloads\tmpf8aBiQ_html_64ed93f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wnloads\tmpf8aBiQ_html_64ed93fc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33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384" w:rsidRPr="00D303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885825"/>
            <wp:effectExtent l="19050" t="0" r="0" b="0"/>
            <wp:docPr id="2" name="Рисунок 1" descr="C:\Users\Светлана\Downloads\tmpf8aBiQ_html_m77b32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tmpf8aBiQ_html_m77b32e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384" w:rsidRPr="00D303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" cy="942975"/>
            <wp:effectExtent l="19050" t="0" r="0" b="0"/>
            <wp:docPr id="3" name="Рисунок 2" descr="C:\Users\Светлана\Downloads\tmpf8aBiQ_html_554cc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tmpf8aBiQ_html_554cc1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Баман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альбом, витамин, клетка,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паман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айбом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митанин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къетка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банан,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аньбом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фитамин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клетта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банам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авьбом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виталим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тлетка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F7140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1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Какое слово задумано?</w:t>
      </w:r>
    </w:p>
    <w:p w:rsidR="00D30384" w:rsidRPr="00D3038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Взрослый показывает детям картинки и называет их, пропуская первый звук (…</w:t>
      </w:r>
      <w:proofErr w:type="spellStart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омашка</w:t>
      </w:r>
      <w:proofErr w:type="spellEnd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), а ребенок произносит слово, выделяя пропущенный звук (</w:t>
      </w:r>
      <w:proofErr w:type="spellStart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ррромашка</w:t>
      </w:r>
      <w:proofErr w:type="spellEnd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F71404" w:rsidRDefault="00D30384" w:rsidP="00D3038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1404">
        <w:rPr>
          <w:rStyle w:val="a3"/>
          <w:rFonts w:ascii="Times New Roman" w:hAnsi="Times New Roman" w:cs="Times New Roman"/>
          <w:b/>
          <w:color w:val="FF0000"/>
          <w:sz w:val="28"/>
          <w:szCs w:val="28"/>
        </w:rPr>
        <w:t>Поймай звук</w:t>
      </w:r>
    </w:p>
    <w:p w:rsidR="00D30384" w:rsidRPr="00D30384" w:rsidRDefault="00D30384" w:rsidP="00D3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384">
        <w:rPr>
          <w:rFonts w:ascii="Times New Roman" w:hAnsi="Times New Roman" w:cs="Times New Roman"/>
          <w:sz w:val="28"/>
          <w:szCs w:val="28"/>
        </w:rPr>
        <w:t xml:space="preserve">     Предложите ребенку хлопать в ладоши (или топать ногой, ударять по коленкам, поднимать руку вверх, приседать и т.д.), когда он услышит слово, в котором есть заданный звук.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30384" w:rsidRPr="00F7140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1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Подскажи звук</w:t>
      </w:r>
    </w:p>
    <w:p w:rsidR="00D30384" w:rsidRPr="00D3038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Взрослый предлагает детям договаривать последний звук (На солнышке грелся </w:t>
      </w:r>
      <w:proofErr w:type="spellStart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черноухий</w:t>
      </w:r>
      <w:proofErr w:type="spellEnd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котено</w:t>
      </w:r>
      <w:proofErr w:type="spellEnd"/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…К).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30384" w:rsidRPr="00F71404" w:rsidRDefault="00D30384" w:rsidP="00D3038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1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Какой звук есть во всех словах?</w:t>
      </w:r>
    </w:p>
    <w:p w:rsidR="00D30384" w:rsidRPr="00D30384" w:rsidRDefault="00D30384" w:rsidP="00D3038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Взрослый произносит три-четыре слова, в каждом из которых есть один и тот же звук: </w:t>
      </w:r>
      <w:r w:rsidRPr="00D303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уба, ко</w:t>
      </w:r>
      <w:r w:rsidRPr="00D303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ка, мы</w:t>
      </w:r>
      <w:r w:rsidRPr="00D303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 - и спрашивает у ребенка, какой звук есть во всех этих словах.</w:t>
      </w:r>
    </w:p>
    <w:p w:rsid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F71404" w:rsidRDefault="00F71404" w:rsidP="00F71404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D30384" w:rsidRPr="00F71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Назови первый звук</w:t>
      </w:r>
    </w:p>
    <w:p w:rsidR="00D30384" w:rsidRPr="00F7140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Взрослый произносит слово с интонационным выделением первого звука и кидает мяч ребенку, а тот называет первый звук в слове и перебрасывает мяч взрослому (Аня, азбука, арбуз, Ира, индюк, изюм, Оля, осень, утка, улица …).</w:t>
      </w:r>
    </w:p>
    <w:p w:rsidR="00D30384" w:rsidRPr="00D30384" w:rsidRDefault="00D30384" w:rsidP="00D30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sound_plus_sound"/>
      <w:bookmarkEnd w:id="0"/>
      <w:r w:rsidRPr="00F7140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Сложи звук </w:t>
      </w:r>
      <w:r w:rsidRPr="00F71404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4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Взрослый произносит ряд звуков, а дети проговаривают составленные из них слоги и слова, например: </w:t>
      </w:r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[м</w:t>
      </w:r>
      <w:proofErr w:type="gramStart"/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][</w:t>
      </w:r>
      <w:proofErr w:type="gramEnd"/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а] - </w:t>
      </w:r>
      <w:proofErr w:type="spellStart"/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ма</w:t>
      </w:r>
      <w:proofErr w:type="spellEnd"/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;</w:t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</w:t>
      </w:r>
      <w:proofErr w:type="spellStart"/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н</w:t>
      </w:r>
      <w:proofErr w:type="spellEnd"/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][о][с] - нос.</w:t>
      </w: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 </w:t>
      </w: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0384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</w:t>
      </w:r>
      <w:bookmarkStart w:id="1" w:name="naoborot"/>
      <w:bookmarkEnd w:id="1"/>
      <w:r w:rsidRPr="00F7140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Скажи наоборот  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Взрослый проговаривает два-три звука, а дети должны произнести их в обратном порядке.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140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Определи первый гласный звук  </w:t>
      </w: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0384" w:rsidRPr="00D30384" w:rsidRDefault="00D30384" w:rsidP="00D3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38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30384">
        <w:rPr>
          <w:rFonts w:ascii="Times New Roman" w:hAnsi="Times New Roman" w:cs="Times New Roman"/>
          <w:sz w:val="28"/>
          <w:szCs w:val="28"/>
        </w:rPr>
        <w:t xml:space="preserve">Произносите ребёнку слова, выделяя </w:t>
      </w:r>
      <w:proofErr w:type="gramStart"/>
      <w:r w:rsidRPr="00D30384">
        <w:rPr>
          <w:rFonts w:ascii="Times New Roman" w:hAnsi="Times New Roman" w:cs="Times New Roman"/>
          <w:sz w:val="28"/>
          <w:szCs w:val="28"/>
        </w:rPr>
        <w:t>голосом</w:t>
      </w:r>
      <w:proofErr w:type="gramEnd"/>
      <w:r w:rsidRPr="00D30384">
        <w:rPr>
          <w:rFonts w:ascii="Times New Roman" w:hAnsi="Times New Roman" w:cs="Times New Roman"/>
          <w:sz w:val="28"/>
          <w:szCs w:val="28"/>
        </w:rPr>
        <w:t xml:space="preserve"> первый гласный звук и попросите ребёнка назвать этот звук.</w:t>
      </w: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1404">
        <w:rPr>
          <w:rFonts w:ascii="Times New Roman" w:hAnsi="Times New Roman" w:cs="Times New Roman"/>
          <w:b/>
          <w:color w:val="FF0000"/>
          <w:sz w:val="28"/>
          <w:szCs w:val="28"/>
        </w:rPr>
        <w:t>Зоркий глаз</w:t>
      </w: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  <w:r w:rsidRPr="00D30384">
        <w:rPr>
          <w:rFonts w:ascii="Times New Roman" w:hAnsi="Times New Roman" w:cs="Times New Roman"/>
          <w:sz w:val="28"/>
          <w:szCs w:val="28"/>
        </w:rPr>
        <w:t xml:space="preserve">     Детям предлагается найти в окружающей обстановке предметы, в названии которых есть заданный звук.</w:t>
      </w:r>
    </w:p>
    <w:p w:rsidR="00D30384" w:rsidRPr="00D30384" w:rsidRDefault="00D30384" w:rsidP="00D3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0384" w:rsidRPr="00F7140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1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Что лишнее?</w:t>
      </w:r>
    </w:p>
    <w:p w:rsidR="00D30384" w:rsidRPr="00D3038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Взрослый произносит ряды слогов «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па-па-па-ба-па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>фа-фа-ва-фа-фа</w:t>
      </w:r>
      <w:proofErr w:type="spellEnd"/>
      <w:r w:rsidRPr="00D3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»… Ребенок должен хлопнуть, когда услышит лишний (другой) слог. </w:t>
      </w:r>
    </w:p>
    <w:p w:rsidR="00D30384" w:rsidRPr="00D30384" w:rsidRDefault="00D30384" w:rsidP="00D303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F71404" w:rsidRDefault="00D30384" w:rsidP="00D3038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r w:rsidRPr="00F71404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Чистоговорки</w:t>
      </w:r>
      <w:proofErr w:type="spellEnd"/>
    </w:p>
    <w:p w:rsidR="00D30384" w:rsidRPr="00F71404" w:rsidRDefault="00D30384" w:rsidP="00D3038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30384" w:rsidRPr="00D30384" w:rsidRDefault="00D30384" w:rsidP="00D303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    Взрослый начинает, а ребёнок договаривает последний слог.</w:t>
      </w:r>
    </w:p>
    <w:p w:rsidR="00D30384" w:rsidRPr="00D30384" w:rsidRDefault="00D30384" w:rsidP="00F71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Ба-бо-ба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- у дороги два стол... (ба).</w:t>
      </w:r>
      <w:r w:rsidRPr="00D303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За-зу-за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- уходи домой, </w:t>
      </w:r>
      <w:proofErr w:type="gram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ко</w:t>
      </w:r>
      <w:proofErr w:type="gramEnd"/>
      <w:r w:rsidRPr="00D30384">
        <w:rPr>
          <w:rFonts w:ascii="Times New Roman" w:hAnsi="Times New Roman" w:cs="Times New Roman"/>
          <w:color w:val="000000"/>
          <w:sz w:val="28"/>
          <w:szCs w:val="28"/>
        </w:rPr>
        <w:t>... (за).</w:t>
      </w:r>
      <w:r w:rsidRPr="00D303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Ти-ди-ти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- на Луну </w:t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ле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>... (</w:t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D303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Де-де-те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- сядем в темно... (те).</w:t>
      </w:r>
      <w:r w:rsidRPr="00D303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Лю-лу-лю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- лук зеленый я по... (</w:t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лю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D303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Фе-ве-фе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- посижу я </w:t>
      </w:r>
      <w:proofErr w:type="gram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30384">
        <w:rPr>
          <w:rFonts w:ascii="Times New Roman" w:hAnsi="Times New Roman" w:cs="Times New Roman"/>
          <w:color w:val="000000"/>
          <w:sz w:val="28"/>
          <w:szCs w:val="28"/>
        </w:rPr>
        <w:t xml:space="preserve"> со... (</w:t>
      </w:r>
      <w:proofErr w:type="spellStart"/>
      <w:r w:rsidRPr="00D30384">
        <w:rPr>
          <w:rFonts w:ascii="Times New Roman" w:hAnsi="Times New Roman" w:cs="Times New Roman"/>
          <w:color w:val="000000"/>
          <w:sz w:val="28"/>
          <w:szCs w:val="28"/>
        </w:rPr>
        <w:t>фе</w:t>
      </w:r>
      <w:proofErr w:type="spellEnd"/>
      <w:r w:rsidRPr="00D3038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30384" w:rsidRPr="00D30384" w:rsidRDefault="00D30384" w:rsidP="00F71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384" w:rsidRPr="00D30384" w:rsidRDefault="00D30384" w:rsidP="00D3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3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0384" w:rsidRPr="00F7140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1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Назови слова на звук …</w:t>
      </w:r>
    </w:p>
    <w:p w:rsidR="00D30384" w:rsidRPr="00D30384" w:rsidRDefault="00D30384" w:rsidP="00D303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384" w:rsidRPr="00D30384" w:rsidRDefault="00D30384" w:rsidP="00D3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38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30384">
        <w:rPr>
          <w:rFonts w:ascii="Times New Roman" w:hAnsi="Times New Roman" w:cs="Times New Roman"/>
          <w:sz w:val="28"/>
          <w:szCs w:val="28"/>
        </w:rPr>
        <w:t>Взрослый предлагает ребёнку придумать слова на заданный звук.</w:t>
      </w:r>
    </w:p>
    <w:p w:rsidR="00C5263A" w:rsidRPr="00D30384" w:rsidRDefault="00C5263A">
      <w:pPr>
        <w:rPr>
          <w:rFonts w:ascii="Times New Roman" w:hAnsi="Times New Roman" w:cs="Times New Roman"/>
          <w:sz w:val="28"/>
          <w:szCs w:val="28"/>
        </w:rPr>
      </w:pPr>
    </w:p>
    <w:sectPr w:rsidR="00C5263A" w:rsidRPr="00D30384" w:rsidSect="00F71404">
      <w:pgSz w:w="11906" w:h="16838"/>
      <w:pgMar w:top="720" w:right="720" w:bottom="720" w:left="720" w:header="708" w:footer="708" w:gutter="0"/>
      <w:pgBorders w:offsetFrom="page">
        <w:top w:val="thinThickThinSmallGap" w:sz="12" w:space="24" w:color="00B050"/>
        <w:left w:val="thinThickThinSmallGap" w:sz="12" w:space="24" w:color="00B050"/>
        <w:bottom w:val="thinThickThinSmallGap" w:sz="12" w:space="24" w:color="00B050"/>
        <w:right w:val="thinThickThinSmallGap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0384"/>
    <w:rsid w:val="0035054B"/>
    <w:rsid w:val="00A13A9E"/>
    <w:rsid w:val="00C5263A"/>
    <w:rsid w:val="00D30384"/>
    <w:rsid w:val="00DC6EAF"/>
    <w:rsid w:val="00F7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3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0384"/>
  </w:style>
  <w:style w:type="character" w:styleId="a3">
    <w:name w:val="Emphasis"/>
    <w:basedOn w:val="a0"/>
    <w:uiPriority w:val="20"/>
    <w:qFormat/>
    <w:rsid w:val="00D3038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3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2020-04-29T14:14:00Z</dcterms:created>
  <dcterms:modified xsi:type="dcterms:W3CDTF">2020-04-29T15:21:00Z</dcterms:modified>
</cp:coreProperties>
</file>