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D81" w:rsidRDefault="00C93D81" w:rsidP="004A6825">
      <w:pPr>
        <w:spacing w:line="240" w:lineRule="auto"/>
        <w:jc w:val="center"/>
        <w:rPr>
          <w:rFonts w:ascii="Times New Roman" w:hAnsi="Times New Roman"/>
          <w:b/>
          <w:color w:val="00B050"/>
          <w:sz w:val="32"/>
          <w:szCs w:val="28"/>
        </w:rPr>
      </w:pPr>
    </w:p>
    <w:p w:rsidR="004A6825" w:rsidRPr="00C93D81" w:rsidRDefault="004A6825" w:rsidP="004A6825">
      <w:pPr>
        <w:spacing w:line="240" w:lineRule="auto"/>
        <w:jc w:val="center"/>
        <w:rPr>
          <w:rFonts w:ascii="Times New Roman" w:hAnsi="Times New Roman"/>
          <w:b/>
          <w:color w:val="00B050"/>
          <w:sz w:val="40"/>
          <w:szCs w:val="40"/>
        </w:rPr>
      </w:pPr>
      <w:r w:rsidRPr="00C93D81">
        <w:rPr>
          <w:rFonts w:ascii="Times New Roman" w:hAnsi="Times New Roman"/>
          <w:b/>
          <w:color w:val="00B050"/>
          <w:sz w:val="40"/>
          <w:szCs w:val="40"/>
        </w:rPr>
        <w:t>Уважаемые родители!</w:t>
      </w:r>
    </w:p>
    <w:p w:rsidR="004A6825" w:rsidRPr="004A6825" w:rsidRDefault="004A6825" w:rsidP="004A6825">
      <w:pPr>
        <w:spacing w:line="240" w:lineRule="auto"/>
        <w:jc w:val="center"/>
        <w:rPr>
          <w:rFonts w:ascii="Times New Roman" w:hAnsi="Times New Roman"/>
          <w:b/>
          <w:sz w:val="10"/>
          <w:szCs w:val="28"/>
        </w:rPr>
      </w:pPr>
    </w:p>
    <w:p w:rsidR="004A6825" w:rsidRPr="004A6825" w:rsidRDefault="004A6825" w:rsidP="004A6825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28"/>
        </w:rPr>
      </w:pPr>
      <w:r w:rsidRPr="004A6825">
        <w:rPr>
          <w:rFonts w:ascii="Times New Roman" w:hAnsi="Times New Roman"/>
          <w:sz w:val="32"/>
          <w:szCs w:val="28"/>
        </w:rPr>
        <w:t xml:space="preserve">Логопедические занятия по коррекции нарушений звукопроизношения проводятся два раза в неделю – индивидуально, в зависимости от сложности речевого нарушения. Однако этого недостаточно для коррекции речи. Заниматься с ребёнком необходимо и дома. </w:t>
      </w:r>
    </w:p>
    <w:p w:rsidR="004A6825" w:rsidRDefault="004A6825" w:rsidP="004A6825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28"/>
        </w:rPr>
      </w:pPr>
      <w:r w:rsidRPr="004A6825">
        <w:rPr>
          <w:rFonts w:ascii="Times New Roman" w:hAnsi="Times New Roman"/>
          <w:sz w:val="32"/>
          <w:szCs w:val="28"/>
        </w:rPr>
        <w:t>При выполнении логопедических упражнений дома следует соблюдать ряд условий:</w:t>
      </w:r>
    </w:p>
    <w:p w:rsidR="00C93D81" w:rsidRPr="004A6825" w:rsidRDefault="00C93D81" w:rsidP="004A6825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28"/>
        </w:rPr>
      </w:pPr>
    </w:p>
    <w:p w:rsidR="004A6825" w:rsidRPr="004A6825" w:rsidRDefault="004A6825" w:rsidP="004A6825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4A6825">
        <w:rPr>
          <w:rFonts w:ascii="Times New Roman" w:hAnsi="Times New Roman"/>
          <w:sz w:val="32"/>
          <w:szCs w:val="28"/>
        </w:rPr>
        <w:t>1.</w:t>
      </w:r>
      <w:r w:rsidR="007F3D34">
        <w:rPr>
          <w:rFonts w:ascii="Times New Roman" w:hAnsi="Times New Roman"/>
          <w:sz w:val="32"/>
          <w:szCs w:val="28"/>
        </w:rPr>
        <w:t xml:space="preserve"> </w:t>
      </w:r>
      <w:r w:rsidRPr="004A6825">
        <w:rPr>
          <w:rFonts w:ascii="Times New Roman" w:hAnsi="Times New Roman"/>
          <w:sz w:val="32"/>
          <w:szCs w:val="28"/>
        </w:rPr>
        <w:t xml:space="preserve"> Приступать к выполнению логопедических упражнений следует лишь в том случае, когда ваш ребенок здоров, сыт, спокоен. </w:t>
      </w:r>
    </w:p>
    <w:p w:rsidR="004A6825" w:rsidRPr="004A6825" w:rsidRDefault="004A6825" w:rsidP="004A6825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4A6825">
        <w:rPr>
          <w:rFonts w:ascii="Times New Roman" w:hAnsi="Times New Roman"/>
          <w:sz w:val="32"/>
          <w:szCs w:val="28"/>
        </w:rPr>
        <w:t>2.</w:t>
      </w:r>
      <w:r w:rsidR="007F3D34">
        <w:rPr>
          <w:rFonts w:ascii="Times New Roman" w:hAnsi="Times New Roman"/>
          <w:sz w:val="32"/>
          <w:szCs w:val="28"/>
        </w:rPr>
        <w:t xml:space="preserve"> </w:t>
      </w:r>
      <w:r w:rsidRPr="004A6825">
        <w:rPr>
          <w:rFonts w:ascii="Times New Roman" w:hAnsi="Times New Roman"/>
          <w:sz w:val="32"/>
          <w:szCs w:val="28"/>
        </w:rPr>
        <w:t xml:space="preserve"> Необходимо создать мотивацию ребенку, т.е. объяснить, какие лично для него плюсы создаст правильное звукопроизношение, четкая и разборчивая </w:t>
      </w:r>
      <w:r w:rsidRPr="007F3D34">
        <w:rPr>
          <w:rFonts w:ascii="Times New Roman" w:hAnsi="Times New Roman"/>
          <w:sz w:val="32"/>
          <w:szCs w:val="28"/>
        </w:rPr>
        <w:t>речь</w:t>
      </w:r>
      <w:r w:rsidRPr="004A6825">
        <w:rPr>
          <w:rFonts w:ascii="Times New Roman" w:hAnsi="Times New Roman"/>
          <w:sz w:val="32"/>
          <w:szCs w:val="28"/>
        </w:rPr>
        <w:t>.</w:t>
      </w:r>
    </w:p>
    <w:p w:rsidR="004A6825" w:rsidRPr="004A6825" w:rsidRDefault="004A6825" w:rsidP="004A6825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4A6825">
        <w:rPr>
          <w:rFonts w:ascii="Times New Roman" w:hAnsi="Times New Roman"/>
          <w:sz w:val="32"/>
          <w:szCs w:val="28"/>
        </w:rPr>
        <w:t>3.</w:t>
      </w:r>
      <w:r w:rsidR="007F3D34">
        <w:rPr>
          <w:rFonts w:ascii="Times New Roman" w:hAnsi="Times New Roman"/>
          <w:sz w:val="32"/>
          <w:szCs w:val="28"/>
        </w:rPr>
        <w:t xml:space="preserve"> </w:t>
      </w:r>
      <w:r w:rsidRPr="004A6825">
        <w:rPr>
          <w:rFonts w:ascii="Times New Roman" w:hAnsi="Times New Roman"/>
          <w:sz w:val="32"/>
          <w:szCs w:val="28"/>
        </w:rPr>
        <w:t xml:space="preserve"> Логопедические упражнения выполняются систематически, ежедневно, точно по рекомендации логопеда.</w:t>
      </w:r>
    </w:p>
    <w:p w:rsidR="004A6825" w:rsidRPr="004A6825" w:rsidRDefault="004A6825" w:rsidP="004A6825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4A6825">
        <w:rPr>
          <w:rFonts w:ascii="Times New Roman" w:hAnsi="Times New Roman"/>
          <w:sz w:val="32"/>
          <w:szCs w:val="28"/>
        </w:rPr>
        <w:t>4.</w:t>
      </w:r>
      <w:r w:rsidR="007F3D34">
        <w:rPr>
          <w:rFonts w:ascii="Times New Roman" w:hAnsi="Times New Roman"/>
          <w:sz w:val="32"/>
          <w:szCs w:val="28"/>
        </w:rPr>
        <w:t xml:space="preserve"> </w:t>
      </w:r>
      <w:r w:rsidRPr="004A6825">
        <w:rPr>
          <w:rFonts w:ascii="Times New Roman" w:hAnsi="Times New Roman"/>
          <w:sz w:val="32"/>
          <w:szCs w:val="28"/>
        </w:rPr>
        <w:t xml:space="preserve"> У ребенка обязательно должно быть место для выполнения упражнений, оснащенное небольшим зеркалом (для возможности самоконтроля у ребенка во время выполнения заданий), бумажными салфетками для выполнения артикуляционных упражнений, цветными карандашами т.п.</w:t>
      </w:r>
    </w:p>
    <w:p w:rsidR="004A6825" w:rsidRPr="004A6825" w:rsidRDefault="004A6825" w:rsidP="004A6825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4A6825">
        <w:rPr>
          <w:rFonts w:ascii="Times New Roman" w:hAnsi="Times New Roman"/>
          <w:sz w:val="32"/>
          <w:szCs w:val="28"/>
        </w:rPr>
        <w:t>5.</w:t>
      </w:r>
      <w:r w:rsidR="007F3D34">
        <w:rPr>
          <w:rFonts w:ascii="Times New Roman" w:hAnsi="Times New Roman"/>
          <w:sz w:val="32"/>
          <w:szCs w:val="28"/>
        </w:rPr>
        <w:t xml:space="preserve"> </w:t>
      </w:r>
      <w:r w:rsidRPr="004A6825">
        <w:rPr>
          <w:rFonts w:ascii="Times New Roman" w:hAnsi="Times New Roman"/>
          <w:sz w:val="32"/>
          <w:szCs w:val="28"/>
        </w:rPr>
        <w:t xml:space="preserve"> Выполнять задания должен сам ребенок, а родители лишь контролируют правильность выполнения и при необходимости поправляют.</w:t>
      </w:r>
    </w:p>
    <w:p w:rsidR="004A6825" w:rsidRPr="004A6825" w:rsidRDefault="004A6825" w:rsidP="004A6825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4A6825">
        <w:rPr>
          <w:rFonts w:ascii="Times New Roman" w:hAnsi="Times New Roman"/>
          <w:sz w:val="32"/>
          <w:szCs w:val="28"/>
        </w:rPr>
        <w:t>6. Если ребенок устал во время выполнения, обязательно нужно дать ему отдохнуть. Если в данный момент ребенок не хочет заниматься, нужно перенести занятие, но обязательно выполнить задание позже.</w:t>
      </w:r>
    </w:p>
    <w:p w:rsidR="004A6825" w:rsidRPr="004A6825" w:rsidRDefault="004A6825" w:rsidP="004A6825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4A6825">
        <w:rPr>
          <w:rFonts w:ascii="Times New Roman" w:hAnsi="Times New Roman"/>
          <w:sz w:val="32"/>
          <w:szCs w:val="28"/>
        </w:rPr>
        <w:t xml:space="preserve">7. Никогда не ругайте ребенка, если у него не получается задание, ободрите, выполните предыдущее задание, для вселения </w:t>
      </w:r>
      <w:proofErr w:type="gramStart"/>
      <w:r w:rsidRPr="004A6825">
        <w:rPr>
          <w:rFonts w:ascii="Times New Roman" w:hAnsi="Times New Roman"/>
          <w:sz w:val="32"/>
          <w:szCs w:val="28"/>
        </w:rPr>
        <w:t>уверенности в</w:t>
      </w:r>
      <w:proofErr w:type="gramEnd"/>
      <w:r w:rsidRPr="004A6825">
        <w:rPr>
          <w:rFonts w:ascii="Times New Roman" w:hAnsi="Times New Roman"/>
          <w:sz w:val="32"/>
          <w:szCs w:val="28"/>
        </w:rPr>
        <w:t xml:space="preserve"> свои силы и возможности не потерять ранее полученные навыки.</w:t>
      </w:r>
    </w:p>
    <w:p w:rsidR="004A6825" w:rsidRPr="004A6825" w:rsidRDefault="004A6825" w:rsidP="004A6825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4A6825">
        <w:rPr>
          <w:rFonts w:ascii="Times New Roman" w:hAnsi="Times New Roman"/>
          <w:sz w:val="32"/>
          <w:szCs w:val="28"/>
        </w:rPr>
        <w:t>8.</w:t>
      </w:r>
      <w:r w:rsidR="007F3D34">
        <w:rPr>
          <w:rFonts w:ascii="Times New Roman" w:hAnsi="Times New Roman"/>
          <w:sz w:val="32"/>
          <w:szCs w:val="28"/>
        </w:rPr>
        <w:t xml:space="preserve"> </w:t>
      </w:r>
      <w:r w:rsidRPr="004A6825">
        <w:rPr>
          <w:rFonts w:ascii="Times New Roman" w:hAnsi="Times New Roman"/>
          <w:sz w:val="32"/>
          <w:szCs w:val="28"/>
        </w:rPr>
        <w:t xml:space="preserve"> Чаще хвалите ребенка, формируйте у него уверенность в своих силах, создавайте ситуацию успеха.</w:t>
      </w:r>
    </w:p>
    <w:p w:rsidR="004A6825" w:rsidRPr="004A6825" w:rsidRDefault="004A6825" w:rsidP="004A6825">
      <w:pPr>
        <w:spacing w:after="0"/>
        <w:jc w:val="both"/>
        <w:rPr>
          <w:rFonts w:ascii="Times New Roman" w:hAnsi="Times New Roman"/>
          <w:sz w:val="32"/>
          <w:szCs w:val="28"/>
        </w:rPr>
      </w:pPr>
    </w:p>
    <w:p w:rsidR="004A6825" w:rsidRPr="004A6825" w:rsidRDefault="004A6825" w:rsidP="004A6825">
      <w:pPr>
        <w:spacing w:after="0"/>
        <w:jc w:val="both"/>
        <w:rPr>
          <w:rFonts w:ascii="Times New Roman" w:hAnsi="Times New Roman"/>
          <w:sz w:val="32"/>
          <w:szCs w:val="28"/>
        </w:rPr>
      </w:pPr>
    </w:p>
    <w:p w:rsidR="007F3D34" w:rsidRDefault="007F3D34" w:rsidP="007F3D34">
      <w:pPr>
        <w:rPr>
          <w:rFonts w:ascii="Times New Roman" w:hAnsi="Times New Roman"/>
          <w:b/>
          <w:color w:val="00B050"/>
          <w:sz w:val="40"/>
          <w:szCs w:val="28"/>
        </w:rPr>
      </w:pPr>
      <w:r>
        <w:rPr>
          <w:rFonts w:ascii="Times New Roman" w:hAnsi="Times New Roman"/>
          <w:b/>
          <w:color w:val="00B050"/>
          <w:sz w:val="32"/>
          <w:szCs w:val="28"/>
        </w:rPr>
        <w:t xml:space="preserve">                                                </w:t>
      </w:r>
      <w:r w:rsidR="004A6825" w:rsidRPr="00C93D81">
        <w:rPr>
          <w:rFonts w:ascii="Times New Roman" w:hAnsi="Times New Roman"/>
          <w:b/>
          <w:color w:val="00B050"/>
          <w:sz w:val="40"/>
          <w:szCs w:val="28"/>
        </w:rPr>
        <w:t>Желаю удачи!</w:t>
      </w:r>
    </w:p>
    <w:p w:rsidR="007F3D34" w:rsidRDefault="007F3D34" w:rsidP="007F3D34">
      <w:pPr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b/>
          <w:color w:val="00B050"/>
          <w:sz w:val="40"/>
          <w:szCs w:val="28"/>
        </w:rPr>
        <w:t xml:space="preserve">                         </w:t>
      </w:r>
      <w:r w:rsidRPr="007F3D34">
        <w:rPr>
          <w:rFonts w:ascii="Times New Roman" w:hAnsi="Times New Roman"/>
          <w:sz w:val="32"/>
          <w:szCs w:val="28"/>
        </w:rPr>
        <w:t>Учитель-</w:t>
      </w:r>
      <w:r>
        <w:rPr>
          <w:rFonts w:ascii="Times New Roman" w:hAnsi="Times New Roman"/>
          <w:sz w:val="32"/>
          <w:szCs w:val="28"/>
        </w:rPr>
        <w:t>логопед  МБОУ СОШ № 21:</w:t>
      </w:r>
    </w:p>
    <w:p w:rsidR="007F3D34" w:rsidRPr="007F3D34" w:rsidRDefault="007F3D34" w:rsidP="007F3D34">
      <w:pPr>
        <w:jc w:val="center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/>
          <w:sz w:val="32"/>
          <w:szCs w:val="28"/>
        </w:rPr>
        <w:t>Мифтахутдинова</w:t>
      </w:r>
      <w:proofErr w:type="spellEnd"/>
      <w:r>
        <w:rPr>
          <w:rFonts w:ascii="Times New Roman" w:hAnsi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/>
          <w:sz w:val="32"/>
          <w:szCs w:val="28"/>
        </w:rPr>
        <w:t>Дамира</w:t>
      </w:r>
      <w:proofErr w:type="spellEnd"/>
      <w:r>
        <w:rPr>
          <w:rFonts w:ascii="Times New Roman" w:hAnsi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/>
          <w:sz w:val="32"/>
          <w:szCs w:val="28"/>
        </w:rPr>
        <w:t>Марсильевна</w:t>
      </w:r>
      <w:proofErr w:type="spellEnd"/>
      <w:r>
        <w:rPr>
          <w:rFonts w:ascii="Times New Roman" w:hAnsi="Times New Roman"/>
          <w:sz w:val="32"/>
          <w:szCs w:val="28"/>
        </w:rPr>
        <w:t>.</w:t>
      </w:r>
    </w:p>
    <w:p w:rsidR="007F3D34" w:rsidRPr="00C93D81" w:rsidRDefault="007F3D34" w:rsidP="007F3D34">
      <w:pPr>
        <w:rPr>
          <w:rFonts w:ascii="Times New Roman" w:hAnsi="Times New Roman"/>
          <w:b/>
          <w:color w:val="00B050"/>
          <w:sz w:val="40"/>
          <w:szCs w:val="28"/>
        </w:rPr>
      </w:pPr>
    </w:p>
    <w:p w:rsidR="004A6825" w:rsidRPr="00C93D81" w:rsidRDefault="004A6825" w:rsidP="004A6825">
      <w:pPr>
        <w:spacing w:after="0" w:line="240" w:lineRule="auto"/>
        <w:jc w:val="center"/>
        <w:rPr>
          <w:rFonts w:ascii="Times New Roman" w:hAnsi="Times New Roman"/>
          <w:b/>
          <w:color w:val="00B050"/>
          <w:sz w:val="40"/>
          <w:szCs w:val="28"/>
        </w:rPr>
      </w:pPr>
    </w:p>
    <w:p w:rsidR="004A6825" w:rsidRDefault="004A6825" w:rsidP="004A6825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  <w:r w:rsidRPr="004A6825">
        <w:rPr>
          <w:rFonts w:ascii="Times New Roman" w:hAnsi="Times New Roman"/>
          <w:b/>
          <w:noProof/>
          <w:sz w:val="40"/>
          <w:szCs w:val="28"/>
          <w:lang w:eastAsia="ru-RU"/>
        </w:rPr>
        <w:drawing>
          <wp:inline distT="0" distB="0" distL="0" distR="0">
            <wp:extent cx="6589165" cy="9144000"/>
            <wp:effectExtent l="19050" t="0" r="2135" b="0"/>
            <wp:docPr id="19" name="Рисунок 19" descr="http://www.logoped1.ru/wp-content/gallery/gimastika/gimnasti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logoped1.ru/wp-content/gallery/gimastika/gimnastika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913" cy="9165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825" w:rsidRDefault="004A6825" w:rsidP="004A6825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</w:p>
    <w:p w:rsidR="004A6825" w:rsidRPr="004A6825" w:rsidRDefault="004A6825" w:rsidP="004A6825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</w:p>
    <w:p w:rsidR="00295935" w:rsidRPr="004A6825" w:rsidRDefault="00295935">
      <w:pPr>
        <w:rPr>
          <w:rFonts w:ascii="Times New Roman" w:hAnsi="Times New Roman"/>
          <w:sz w:val="36"/>
          <w:szCs w:val="28"/>
        </w:rPr>
      </w:pPr>
      <w:r w:rsidRPr="00295935">
        <w:rPr>
          <w:rFonts w:ascii="Times New Roman" w:hAnsi="Times New Roman"/>
          <w:noProof/>
          <w:sz w:val="36"/>
          <w:szCs w:val="28"/>
          <w:lang w:eastAsia="ru-RU"/>
        </w:rPr>
        <w:drawing>
          <wp:inline distT="0" distB="0" distL="0" distR="0">
            <wp:extent cx="6643579" cy="9282897"/>
            <wp:effectExtent l="19050" t="0" r="4871" b="0"/>
            <wp:docPr id="22" name="Рисунок 22" descr="http://www.logoped1.ru/wp-content/gallery/gimastika/gimnastik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logoped1.ru/wp-content/gallery/gimastika/gimnastika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449" cy="9330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5935" w:rsidRPr="004A6825" w:rsidSect="00C93D81">
      <w:pgSz w:w="11906" w:h="16838"/>
      <w:pgMar w:top="720" w:right="720" w:bottom="720" w:left="720" w:header="708" w:footer="708" w:gutter="0"/>
      <w:pgBorders w:offsetFrom="page">
        <w:top w:val="doubleWave" w:sz="6" w:space="24" w:color="548DD4" w:themeColor="text2" w:themeTint="99"/>
        <w:left w:val="doubleWave" w:sz="6" w:space="24" w:color="548DD4" w:themeColor="text2" w:themeTint="99"/>
        <w:bottom w:val="doubleWave" w:sz="6" w:space="24" w:color="548DD4" w:themeColor="text2" w:themeTint="99"/>
        <w:right w:val="doubleWave" w:sz="6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6825"/>
    <w:rsid w:val="00295935"/>
    <w:rsid w:val="0035054B"/>
    <w:rsid w:val="004A6825"/>
    <w:rsid w:val="007F3D34"/>
    <w:rsid w:val="00AD398B"/>
    <w:rsid w:val="00C5263A"/>
    <w:rsid w:val="00C93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8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82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2020-04-29T14:41:00Z</dcterms:created>
  <dcterms:modified xsi:type="dcterms:W3CDTF">2020-04-29T15:32:00Z</dcterms:modified>
</cp:coreProperties>
</file>